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DAD" w:rsidRDefault="00FC7DAD" w:rsidP="00FC7DAD">
      <w:pPr>
        <w:spacing w:line="560" w:lineRule="exact"/>
        <w:jc w:val="center"/>
        <w:rPr>
          <w:rFonts w:ascii="宋体" w:hAns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2016年9月第1周国际硫大事清单</w:t>
      </w:r>
    </w:p>
    <w:p w:rsidR="00FC7DAD" w:rsidRPr="00D65B61" w:rsidRDefault="00FC7DAD" w:rsidP="00FC7DAD">
      <w:pPr>
        <w:spacing w:line="560" w:lineRule="exact"/>
      </w:pPr>
    </w:p>
    <w:p w:rsidR="00FC7DAD" w:rsidRDefault="00FC7DAD" w:rsidP="00DD64BA">
      <w:pPr>
        <w:spacing w:beforeLines="50" w:line="560" w:lineRule="exact"/>
        <w:rPr>
          <w:b/>
          <w:sz w:val="30"/>
          <w:szCs w:val="30"/>
        </w:rPr>
      </w:pPr>
      <w:r>
        <w:rPr>
          <w:rFonts w:hAnsi="宋体" w:hint="eastAsia"/>
          <w:b/>
          <w:sz w:val="30"/>
          <w:szCs w:val="30"/>
        </w:rPr>
        <w:t>一、要闻概览</w:t>
      </w:r>
    </w:p>
    <w:p w:rsidR="00FC7DAD" w:rsidRDefault="00FC7DAD" w:rsidP="00FC7DAD">
      <w:bookmarkStart w:id="0" w:name="OLE_LINK3"/>
      <w:bookmarkStart w:id="1" w:name="OLE_LINK4"/>
      <w:r>
        <w:rPr>
          <w:rFonts w:hint="eastAsia"/>
        </w:rPr>
        <w:t>1</w:t>
      </w:r>
      <w:bookmarkStart w:id="2" w:name="OLE_LINK28"/>
      <w:bookmarkStart w:id="3" w:name="OLE_LINK29"/>
      <w:bookmarkEnd w:id="0"/>
      <w:bookmarkEnd w:id="1"/>
      <w:r>
        <w:rPr>
          <w:rFonts w:hint="eastAsia"/>
        </w:rPr>
        <w:t>.Saudi Aramco</w:t>
      </w:r>
      <w:r>
        <w:rPr>
          <w:rFonts w:hint="eastAsia"/>
        </w:rPr>
        <w:t>宣布</w:t>
      </w:r>
      <w:r>
        <w:rPr>
          <w:rFonts w:hint="eastAsia"/>
        </w:rPr>
        <w:t>9</w:t>
      </w:r>
      <w:r>
        <w:rPr>
          <w:rFonts w:hint="eastAsia"/>
        </w:rPr>
        <w:t>月份的价格调整为</w:t>
      </w:r>
      <w:r>
        <w:rPr>
          <w:rFonts w:hint="eastAsia"/>
        </w:rPr>
        <w:t>74</w:t>
      </w:r>
      <w:bookmarkStart w:id="4" w:name="OLE_LINK11"/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bookmarkEnd w:id="4"/>
      <w:r>
        <w:rPr>
          <w:rFonts w:hint="eastAsia"/>
        </w:rPr>
        <w:t>。</w:t>
      </w:r>
    </w:p>
    <w:p w:rsidR="00FC7DAD" w:rsidRPr="00344515" w:rsidRDefault="00FC7DAD" w:rsidP="00FC7DAD">
      <w:r>
        <w:rPr>
          <w:rFonts w:hint="eastAsia"/>
        </w:rPr>
        <w:t>2.Tasweeq</w:t>
      </w:r>
      <w:r>
        <w:rPr>
          <w:rFonts w:hint="eastAsia"/>
        </w:rPr>
        <w:t>宣布</w:t>
      </w:r>
      <w:r>
        <w:rPr>
          <w:rFonts w:hint="eastAsia"/>
        </w:rPr>
        <w:t>9</w:t>
      </w:r>
      <w:r>
        <w:rPr>
          <w:rFonts w:hint="eastAsia"/>
        </w:rPr>
        <w:t>月份卡塔尔的硫磺价格为</w:t>
      </w:r>
      <w:r>
        <w:rPr>
          <w:rFonts w:hint="eastAsia"/>
        </w:rPr>
        <w:t>74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bookmarkEnd w:id="2"/>
    <w:bookmarkEnd w:id="3"/>
    <w:p w:rsidR="00FC7DAD" w:rsidRDefault="00FC7DAD" w:rsidP="00FC7DAD">
      <w:r>
        <w:rPr>
          <w:rFonts w:hint="eastAsia"/>
        </w:rPr>
        <w:t>3.Adnoc</w:t>
      </w:r>
      <w:r>
        <w:rPr>
          <w:rFonts w:hint="eastAsia"/>
        </w:rPr>
        <w:t>宣布</w:t>
      </w:r>
      <w:r>
        <w:rPr>
          <w:rFonts w:hint="eastAsia"/>
        </w:rPr>
        <w:t>9</w:t>
      </w:r>
      <w:r>
        <w:rPr>
          <w:rFonts w:hint="eastAsia"/>
        </w:rPr>
        <w:t>月份的价格提高为</w:t>
      </w:r>
      <w:r>
        <w:rPr>
          <w:rFonts w:hint="eastAsia"/>
        </w:rPr>
        <w:t>77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  <w:r>
        <w:t xml:space="preserve"> </w:t>
      </w:r>
    </w:p>
    <w:p w:rsidR="00FC7DAD" w:rsidRDefault="00FC7DAD" w:rsidP="00FC7DAD">
      <w:r>
        <w:rPr>
          <w:rFonts w:hint="eastAsia"/>
        </w:rPr>
        <w:t>4.IGCC</w:t>
      </w:r>
      <w:r>
        <w:rPr>
          <w:rFonts w:hint="eastAsia"/>
        </w:rPr>
        <w:t>招标</w:t>
      </w:r>
      <w:r>
        <w:rPr>
          <w:rFonts w:hint="eastAsia"/>
        </w:rPr>
        <w:t>3</w:t>
      </w:r>
      <w:r>
        <w:rPr>
          <w:rFonts w:hint="eastAsia"/>
        </w:rPr>
        <w:t>万吨</w:t>
      </w:r>
      <w:r w:rsidR="00DD64BA">
        <w:rPr>
          <w:rFonts w:hint="eastAsia"/>
        </w:rPr>
        <w:t>片状</w:t>
      </w:r>
      <w:r>
        <w:rPr>
          <w:rFonts w:hint="eastAsia"/>
        </w:rPr>
        <w:t>硫磺，价格为</w:t>
      </w:r>
      <w:r>
        <w:rPr>
          <w:rFonts w:hint="eastAsia"/>
        </w:rPr>
        <w:t>73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  <w:r>
        <w:t xml:space="preserve"> </w:t>
      </w:r>
    </w:p>
    <w:p w:rsidR="00FC7DAD" w:rsidRDefault="00FC7DAD" w:rsidP="00FC7DAD">
      <w:r>
        <w:rPr>
          <w:rFonts w:hint="eastAsia"/>
        </w:rPr>
        <w:t>4.</w:t>
      </w:r>
      <w:r>
        <w:rPr>
          <w:rFonts w:hint="eastAsia"/>
        </w:rPr>
        <w:t>伊朗发出多项招标。</w:t>
      </w:r>
    </w:p>
    <w:p w:rsidR="00FC7DAD" w:rsidRPr="00DD6540" w:rsidRDefault="00FC7DAD" w:rsidP="00DD64BA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二、价格指数</w:t>
      </w:r>
    </w:p>
    <w:tbl>
      <w:tblPr>
        <w:tblW w:w="9087" w:type="dxa"/>
        <w:tblInd w:w="93" w:type="dxa"/>
        <w:tblLayout w:type="fixed"/>
        <w:tblLook w:val="0000"/>
      </w:tblPr>
      <w:tblGrid>
        <w:gridCol w:w="735"/>
        <w:gridCol w:w="3675"/>
        <w:gridCol w:w="1559"/>
        <w:gridCol w:w="1559"/>
        <w:gridCol w:w="1559"/>
      </w:tblGrid>
      <w:tr w:rsidR="00FC7DAD" w:rsidTr="005321D8">
        <w:trPr>
          <w:trHeight w:val="300"/>
        </w:trPr>
        <w:tc>
          <w:tcPr>
            <w:tcW w:w="908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硫磺价格指数（美元）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bookmarkStart w:id="5" w:name="_Hlk356719869"/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3A541C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3A541C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9月1日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3A541C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8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25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3A541C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8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18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</w:tr>
      <w:bookmarkEnd w:id="5"/>
      <w:tr w:rsidR="00FC7DAD" w:rsidTr="005321D8">
        <w:trPr>
          <w:trHeight w:val="300"/>
        </w:trPr>
        <w:tc>
          <w:tcPr>
            <w:tcW w:w="908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固体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地中海（含北非）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地中海（北非小单贸易）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60-70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地中海（其他市场小单贸易）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1E1463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60-68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1E1463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1E1463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60-70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北非合同价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bookmarkStart w:id="6" w:name="_Hlk328896781"/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地中海小单贸易fob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45-54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47-56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47-56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中国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55-84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55-83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57-82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中国现货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55-84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55-83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55-82</w:t>
            </w:r>
          </w:p>
        </w:tc>
      </w:tr>
      <w:bookmarkEnd w:id="6"/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印度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85-87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81-83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79-83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巴西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76-80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76-80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76-80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温哥华港合同fob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71-73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69-73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69-73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温哥华港现货fob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71-73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69-73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69-73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加利福尼亚fob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74-80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74-80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74-80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9A0509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9A0509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9A0509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60-72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中东合同fob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60-71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中东现货fob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64-77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64</w:t>
            </w:r>
            <w:r w:rsidRPr="00F121FF">
              <w:rPr>
                <w:rFonts w:ascii="宋体" w:hAnsi="宋体" w:cs="宋体" w:hint="eastAsia"/>
                <w:kern w:val="0"/>
                <w:sz w:val="24"/>
                <w:vertAlign w:val="superscript"/>
              </w:rPr>
              <w:t>*</w:t>
            </w:r>
            <w:r>
              <w:rPr>
                <w:rFonts w:ascii="宋体" w:hAnsi="宋体" w:cs="宋体" w:hint="eastAsia"/>
                <w:kern w:val="0"/>
                <w:sz w:val="24"/>
              </w:rPr>
              <w:t>-72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65-72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卡塔尔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Tasweeq</w:t>
            </w:r>
            <w:proofErr w:type="spellEnd"/>
            <w:r>
              <w:rPr>
                <w:rFonts w:ascii="宋体" w:hAnsi="宋体" w:cs="宋体" w:hint="eastAsia"/>
                <w:kern w:val="0"/>
                <w:sz w:val="24"/>
              </w:rPr>
              <w:t xml:space="preserve"> 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65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Saudi Aramco 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66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中东fob（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Adnoc</w:t>
            </w:r>
            <w:proofErr w:type="spellEnd"/>
            <w:r>
              <w:rPr>
                <w:rFonts w:ascii="宋体" w:hAnsi="宋体" w:cs="宋体" w:hint="eastAsia"/>
                <w:kern w:val="0"/>
                <w:sz w:val="24"/>
              </w:rPr>
              <w:t>公司）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9A0509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9A0509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9A0509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70</w:t>
            </w:r>
          </w:p>
        </w:tc>
      </w:tr>
      <w:tr w:rsidR="00FC7DAD" w:rsidTr="005321D8">
        <w:trPr>
          <w:trHeight w:val="300"/>
        </w:trPr>
        <w:tc>
          <w:tcPr>
            <w:tcW w:w="908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液体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西北欧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cpt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138-158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138-158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138-158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卢比荷交货价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98-112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98-112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98-112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Tampa港交货价/佛罗里达中部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65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休斯敦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58</w:t>
            </w:r>
          </w:p>
        </w:tc>
      </w:tr>
      <w:tr w:rsidR="00FC7DAD" w:rsidTr="005321D8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Alberta铁路货运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FC7DAD" w:rsidRPr="002F7A90" w:rsidRDefault="00FC7DAD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58</w:t>
            </w:r>
          </w:p>
        </w:tc>
      </w:tr>
    </w:tbl>
    <w:p w:rsidR="00FC7DAD" w:rsidRDefault="00FC7DAD" w:rsidP="00FC7DAD">
      <w:pPr>
        <w:pStyle w:val="a3"/>
        <w:spacing w:line="560" w:lineRule="exact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注释：^ 负价格</w:t>
      </w:r>
    </w:p>
    <w:p w:rsidR="00FC7DAD" w:rsidRDefault="00FC7DAD" w:rsidP="00FC7DAD">
      <w:pPr>
        <w:pStyle w:val="a3"/>
        <w:spacing w:line="560" w:lineRule="exact"/>
        <w:ind w:left="855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* 运量小于1万吨</w:t>
      </w:r>
    </w:p>
    <w:p w:rsidR="00FC7DAD" w:rsidRDefault="00FC7DAD" w:rsidP="00FC7DAD">
      <w:pPr>
        <w:pStyle w:val="a3"/>
        <w:spacing w:line="560" w:lineRule="exact"/>
        <w:ind w:left="855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** 修正数值</w:t>
      </w:r>
    </w:p>
    <w:p w:rsidR="00FC7DAD" w:rsidRDefault="00FC7DAD" w:rsidP="00FC7DAD">
      <w:pPr>
        <w:pStyle w:val="a3"/>
        <w:spacing w:line="560" w:lineRule="exact"/>
        <w:ind w:left="855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斜体 前期合同仍在谈判中</w:t>
      </w:r>
    </w:p>
    <w:p w:rsidR="00FC7DAD" w:rsidRDefault="00FC7DAD" w:rsidP="00FC7DAD">
      <w:pPr>
        <w:pStyle w:val="a3"/>
        <w:spacing w:line="560" w:lineRule="exact"/>
        <w:ind w:left="855"/>
        <w:rPr>
          <w:rFonts w:hAnsi="宋体" w:cs="宋体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8"/>
        <w:gridCol w:w="1759"/>
        <w:gridCol w:w="1498"/>
        <w:gridCol w:w="1498"/>
        <w:gridCol w:w="1499"/>
      </w:tblGrid>
      <w:tr w:rsidR="00FC7DAD" w:rsidTr="005321D8">
        <w:tc>
          <w:tcPr>
            <w:tcW w:w="85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Pr="003A541C" w:rsidRDefault="00FC7DAD" w:rsidP="005321D8">
            <w:pPr>
              <w:pStyle w:val="a3"/>
              <w:spacing w:line="560" w:lineRule="exact"/>
              <w:jc w:val="center"/>
              <w:rPr>
                <w:rFonts w:hAnsi="宋体" w:cs="宋体"/>
                <w:b/>
                <w:bCs/>
                <w:kern w:val="0"/>
                <w:sz w:val="24"/>
              </w:rPr>
            </w:pPr>
            <w:r w:rsidRPr="003A541C">
              <w:rPr>
                <w:rFonts w:hAnsi="宋体" w:cs="宋体" w:hint="eastAsia"/>
                <w:b/>
                <w:bCs/>
                <w:kern w:val="0"/>
                <w:sz w:val="24"/>
              </w:rPr>
              <w:t>运费指数（美元/吨）</w:t>
            </w:r>
          </w:p>
        </w:tc>
      </w:tr>
      <w:tr w:rsidR="00FC7DAD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Pr="003A541C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路线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Pr="003A541C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吨位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DAD" w:rsidRPr="003A541C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9月1日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DAD" w:rsidRPr="003A541C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8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25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DAD" w:rsidRPr="003A541C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8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18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</w:tr>
      <w:tr w:rsidR="00FC7DAD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Jubail</w:t>
            </w:r>
            <w:proofErr w:type="spellEnd"/>
            <w:r>
              <w:rPr>
                <w:rFonts w:ascii="宋体" w:hAnsi="宋体" w:cs="宋体" w:hint="eastAsia"/>
                <w:kern w:val="0"/>
                <w:sz w:val="24"/>
              </w:rPr>
              <w:t>-印度中西部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1.5-3.5万吨货轮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10-11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10-11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10-11</w:t>
            </w:r>
          </w:p>
        </w:tc>
      </w:tr>
      <w:tr w:rsidR="00FC7DAD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中东-印度中东部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1.5-3万吨货轮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12-13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12-13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12-13</w:t>
            </w:r>
          </w:p>
        </w:tc>
      </w:tr>
      <w:tr w:rsidR="00FC7DAD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lastRenderedPageBreak/>
              <w:t>中东-中国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3.5万吨货轮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Pr="00F35A66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Pr="00F35A66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</w:tr>
      <w:tr w:rsidR="00FC7DAD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Jubail</w:t>
            </w:r>
            <w:proofErr w:type="spellEnd"/>
            <w:r>
              <w:rPr>
                <w:rFonts w:ascii="宋体" w:hAnsi="宋体" w:cs="宋体" w:hint="eastAsia"/>
                <w:kern w:val="0"/>
                <w:sz w:val="24"/>
              </w:rPr>
              <w:t>-摩洛哥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3.5万吨货轮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Pr="00F35A66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Pr="00F35A66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</w:tr>
      <w:tr w:rsidR="00FC7DAD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温哥华-中国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5-6万吨货轮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Pr="00F35A66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Pr="00F35A66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</w:tr>
    </w:tbl>
    <w:p w:rsidR="00FC7DAD" w:rsidRPr="00DD6540" w:rsidRDefault="00FC7DAD" w:rsidP="00DD64BA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三、市场预测</w:t>
      </w:r>
    </w:p>
    <w:p w:rsidR="00FC7DAD" w:rsidRPr="00ED470D" w:rsidRDefault="00FC7DAD" w:rsidP="00FC7DAD">
      <w:pPr>
        <w:ind w:firstLineChars="200" w:firstLine="560"/>
      </w:pPr>
      <w:r w:rsidRPr="00ED470D">
        <w:rPr>
          <w:rFonts w:hint="eastAsia"/>
        </w:rPr>
        <w:t>低位振荡，价格微弱上涨</w:t>
      </w:r>
    </w:p>
    <w:p w:rsidR="00FC7DAD" w:rsidRPr="00DD6540" w:rsidRDefault="00FC7DAD" w:rsidP="00DD64BA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四、市场分析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正如预期所料，本周中东的供应商们都提高了硫磺的价格，相比上周提高约</w:t>
      </w:r>
      <w:r>
        <w:rPr>
          <w:rFonts w:hint="eastAsia"/>
        </w:rPr>
        <w:t>7-9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吨，这将会对中国和印度的市场造成一定影响，预计到中国的到岸价为</w:t>
      </w:r>
      <w:bookmarkStart w:id="7" w:name="OLE_LINK12"/>
      <w:bookmarkStart w:id="8" w:name="OLE_LINK13"/>
      <w:r>
        <w:rPr>
          <w:rFonts w:hint="eastAsia"/>
        </w:rPr>
        <w:t>80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bookmarkEnd w:id="7"/>
      <w:bookmarkEnd w:id="8"/>
      <w:proofErr w:type="spellEnd"/>
      <w:r>
        <w:rPr>
          <w:rFonts w:hint="eastAsia"/>
        </w:rPr>
        <w:t>，到印度到岸价为</w:t>
      </w:r>
      <w:r>
        <w:rPr>
          <w:rFonts w:hint="eastAsia"/>
        </w:rPr>
        <w:t>80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。但是，市场行情并不是被最终用户的需求所推动，尤其是在中国，</w:t>
      </w:r>
      <w:r w:rsidR="005321D8">
        <w:rPr>
          <w:rFonts w:hint="eastAsia"/>
        </w:rPr>
        <w:t>贸易商短期的炒作仍然作用很大</w:t>
      </w:r>
      <w:r>
        <w:rPr>
          <w:rFonts w:hint="eastAsia"/>
        </w:rPr>
        <w:t>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近期，伊朗和印度的标购和标售行为将会为未来市场的走向指明方向</w:t>
      </w:r>
      <w:r w:rsidR="005321D8">
        <w:rPr>
          <w:rFonts w:hint="eastAsia"/>
        </w:rPr>
        <w:t>。</w:t>
      </w:r>
      <w:r>
        <w:rPr>
          <w:rFonts w:hint="eastAsia"/>
        </w:rPr>
        <w:t>在印度原本购买硫磺的企业转而购买更加便宜的硫酸，然而近期远东地区硫酸供应紧张，价格逐渐稳定，这将促使采购商们重新将关注点聚焦在硫磺上。</w:t>
      </w:r>
      <w:r>
        <w:rPr>
          <w:rFonts w:hint="eastAsia"/>
        </w:rPr>
        <w:t>PPL</w:t>
      </w:r>
      <w:r>
        <w:rPr>
          <w:rFonts w:hint="eastAsia"/>
        </w:rPr>
        <w:t>和</w:t>
      </w:r>
      <w:r>
        <w:rPr>
          <w:rFonts w:hint="eastAsia"/>
        </w:rPr>
        <w:t>IFFCO</w:t>
      </w:r>
      <w:r>
        <w:rPr>
          <w:rFonts w:hint="eastAsia"/>
        </w:rPr>
        <w:t>都有购买现货硫磺的意向。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并不是所有的化肥生产都能用硫磺代替硫酸，例如摩洛哥生产某些含有硫酸盐成分的</w:t>
      </w:r>
      <w:r>
        <w:rPr>
          <w:rFonts w:hint="eastAsia"/>
        </w:rPr>
        <w:t>NP</w:t>
      </w:r>
      <w:r>
        <w:rPr>
          <w:rFonts w:hint="eastAsia"/>
        </w:rPr>
        <w:t>肥时就必须要使用部分硫酸，这就是这些年来硫酸价格上涨的主要原因。</w:t>
      </w:r>
    </w:p>
    <w:p w:rsidR="00FC7DAD" w:rsidRPr="00827D13" w:rsidRDefault="00FC7DAD" w:rsidP="00FC7DAD">
      <w:pPr>
        <w:ind w:firstLineChars="200" w:firstLine="560"/>
      </w:pPr>
      <w:r>
        <w:rPr>
          <w:rFonts w:hint="eastAsia"/>
        </w:rPr>
        <w:t>然而，磷酸的价格最近几年一直在缓慢上涨，尽管磷肥的市场不尽人意，但是中国的磷肥生产企业在未来几周甚至几个月内还有大量的需求。在短期内，生产应该为即将到来的</w:t>
      </w:r>
      <w:r>
        <w:rPr>
          <w:rFonts w:hint="eastAsia"/>
        </w:rPr>
        <w:t>9</w:t>
      </w:r>
      <w:r>
        <w:rPr>
          <w:rFonts w:hint="eastAsia"/>
        </w:rPr>
        <w:t>月和</w:t>
      </w:r>
      <w:r>
        <w:rPr>
          <w:rFonts w:hint="eastAsia"/>
        </w:rPr>
        <w:t>10</w:t>
      </w:r>
      <w:r>
        <w:rPr>
          <w:rFonts w:hint="eastAsia"/>
        </w:rPr>
        <w:t>月的秋耕需求做准备，此后进入用肥淡季，产量开始削减。</w:t>
      </w:r>
    </w:p>
    <w:p w:rsidR="00FC7DAD" w:rsidRPr="007F1E53" w:rsidRDefault="00FC7DAD" w:rsidP="00DD64BA">
      <w:pPr>
        <w:spacing w:beforeLines="50" w:line="560" w:lineRule="exact"/>
        <w:rPr>
          <w:rFonts w:hAnsi="宋体"/>
          <w:b/>
          <w:sz w:val="30"/>
          <w:szCs w:val="30"/>
        </w:rPr>
      </w:pPr>
      <w:bookmarkStart w:id="9" w:name="OLE_LINK6"/>
      <w:bookmarkStart w:id="10" w:name="OLE_LINK9"/>
      <w:r w:rsidRPr="007F1E53">
        <w:rPr>
          <w:rFonts w:hAnsi="宋体" w:hint="eastAsia"/>
          <w:b/>
          <w:sz w:val="30"/>
          <w:szCs w:val="30"/>
        </w:rPr>
        <w:lastRenderedPageBreak/>
        <w:t>五、硫磺买方市场</w:t>
      </w:r>
    </w:p>
    <w:p w:rsidR="00FC7DAD" w:rsidRDefault="00FC7DAD" w:rsidP="00FC7DAD">
      <w:pPr>
        <w:rPr>
          <w:b/>
        </w:rPr>
      </w:pPr>
      <w:r w:rsidRPr="009A25E9">
        <w:rPr>
          <w:rFonts w:hint="eastAsia"/>
          <w:b/>
        </w:rPr>
        <w:t>1.</w:t>
      </w:r>
      <w:r w:rsidRPr="005562B0">
        <w:rPr>
          <w:b/>
        </w:rPr>
        <w:t xml:space="preserve">  </w:t>
      </w:r>
      <w:r>
        <w:rPr>
          <w:rFonts w:hint="eastAsia"/>
          <w:b/>
        </w:rPr>
        <w:t>摩洛哥</w:t>
      </w:r>
    </w:p>
    <w:p w:rsidR="00FC7DAD" w:rsidRDefault="00FC7DAD" w:rsidP="00FC7DAD">
      <w:pPr>
        <w:ind w:firstLineChars="196" w:firstLine="549"/>
      </w:pPr>
      <w:r>
        <w:rPr>
          <w:rFonts w:hint="eastAsia"/>
        </w:rPr>
        <w:t>JPH-2</w:t>
      </w:r>
      <w:r>
        <w:rPr>
          <w:rFonts w:hint="eastAsia"/>
        </w:rPr>
        <w:t>项目的磷酸生产能力在不断提高，由于</w:t>
      </w:r>
      <w:r>
        <w:rPr>
          <w:rFonts w:hint="eastAsia"/>
        </w:rPr>
        <w:t>OCP</w:t>
      </w:r>
      <w:r>
        <w:rPr>
          <w:rFonts w:hint="eastAsia"/>
        </w:rPr>
        <w:t>的库存充足，并且有来自俄罗斯和中东的稳定合同，最近几周对硫磺的需求不会很大。</w:t>
      </w:r>
    </w:p>
    <w:p w:rsidR="00FC7DAD" w:rsidRDefault="00FC7DAD" w:rsidP="00FC7DAD">
      <w:pPr>
        <w:ind w:firstLineChars="196" w:firstLine="549"/>
      </w:pPr>
      <w:r>
        <w:rPr>
          <w:rFonts w:hint="eastAsia"/>
        </w:rPr>
        <w:t>Safi</w:t>
      </w:r>
      <w:r>
        <w:rPr>
          <w:rFonts w:hint="eastAsia"/>
        </w:rPr>
        <w:t>和</w:t>
      </w:r>
      <w:proofErr w:type="spellStart"/>
      <w:r>
        <w:rPr>
          <w:rFonts w:hint="eastAsia"/>
        </w:rPr>
        <w:t>Jorf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Lasfar</w:t>
      </w:r>
      <w:proofErr w:type="spellEnd"/>
      <w:r>
        <w:rPr>
          <w:rFonts w:hint="eastAsia"/>
        </w:rPr>
        <w:t>的进口情况：</w:t>
      </w:r>
    </w:p>
    <w:tbl>
      <w:tblPr>
        <w:tblStyle w:val="a4"/>
        <w:tblW w:w="0" w:type="auto"/>
        <w:tblLook w:val="04A0"/>
      </w:tblPr>
      <w:tblGrid>
        <w:gridCol w:w="2130"/>
        <w:gridCol w:w="2130"/>
        <w:gridCol w:w="2131"/>
        <w:gridCol w:w="2131"/>
      </w:tblGrid>
      <w:tr w:rsidR="00FC7DAD" w:rsidTr="005321D8">
        <w:tc>
          <w:tcPr>
            <w:tcW w:w="2130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来源</w:t>
            </w:r>
            <w:r w:rsidRPr="00425A5D">
              <w:rPr>
                <w:rFonts w:hint="eastAsia"/>
                <w:b/>
              </w:rPr>
              <w:t>/</w:t>
            </w:r>
            <w:r w:rsidRPr="00425A5D">
              <w:rPr>
                <w:rFonts w:hint="eastAsia"/>
                <w:b/>
              </w:rPr>
              <w:t>供应商</w:t>
            </w:r>
          </w:p>
        </w:tc>
        <w:tc>
          <w:tcPr>
            <w:tcW w:w="2130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目的地</w:t>
            </w:r>
            <w:r w:rsidRPr="00425A5D">
              <w:rPr>
                <w:rFonts w:hint="eastAsia"/>
                <w:b/>
              </w:rPr>
              <w:t>/</w:t>
            </w:r>
            <w:r w:rsidRPr="00425A5D">
              <w:rPr>
                <w:rFonts w:hint="eastAsia"/>
                <w:b/>
              </w:rPr>
              <w:t>采购商</w:t>
            </w:r>
          </w:p>
        </w:tc>
        <w:tc>
          <w:tcPr>
            <w:tcW w:w="2131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数量（万吨）</w:t>
            </w:r>
          </w:p>
        </w:tc>
        <w:tc>
          <w:tcPr>
            <w:tcW w:w="2131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抵达日期</w:t>
            </w:r>
          </w:p>
        </w:tc>
      </w:tr>
      <w:tr w:rsidR="00FC7DAD" w:rsidTr="005321D8">
        <w:tc>
          <w:tcPr>
            <w:tcW w:w="2130" w:type="dxa"/>
          </w:tcPr>
          <w:p w:rsidR="00FC7DAD" w:rsidRPr="00351ED9" w:rsidRDefault="00FC7DAD" w:rsidP="005321D8">
            <w:r>
              <w:rPr>
                <w:rFonts w:hint="eastAsia"/>
              </w:rPr>
              <w:t>阿联酋</w:t>
            </w:r>
            <w:r w:rsidRPr="00351ED9">
              <w:t xml:space="preserve">, </w:t>
            </w:r>
            <w:proofErr w:type="spellStart"/>
            <w:r w:rsidRPr="00351ED9">
              <w:t>Ruwais</w:t>
            </w:r>
            <w:proofErr w:type="spellEnd"/>
            <w:r w:rsidRPr="00351ED9">
              <w:t xml:space="preserve"> </w:t>
            </w:r>
          </w:p>
        </w:tc>
        <w:tc>
          <w:tcPr>
            <w:tcW w:w="2130" w:type="dxa"/>
          </w:tcPr>
          <w:p w:rsidR="00FC7DAD" w:rsidRDefault="00FC7DAD" w:rsidP="005321D8">
            <w:proofErr w:type="spellStart"/>
            <w:r>
              <w:rPr>
                <w:rFonts w:hint="eastAsia"/>
              </w:rPr>
              <w:t>Jorf</w:t>
            </w:r>
            <w:proofErr w:type="spellEnd"/>
            <w:r>
              <w:rPr>
                <w:rFonts w:hint="eastAsia"/>
              </w:rPr>
              <w:t xml:space="preserve"> </w:t>
            </w:r>
            <w:proofErr w:type="spellStart"/>
            <w:r>
              <w:rPr>
                <w:rFonts w:hint="eastAsia"/>
              </w:rPr>
              <w:t>Lasfar</w:t>
            </w:r>
            <w:proofErr w:type="spellEnd"/>
          </w:p>
        </w:tc>
        <w:tc>
          <w:tcPr>
            <w:tcW w:w="2131" w:type="dxa"/>
          </w:tcPr>
          <w:p w:rsidR="00FC7DAD" w:rsidRDefault="00FC7DAD" w:rsidP="005321D8">
            <w:r>
              <w:rPr>
                <w:rFonts w:hint="eastAsia"/>
              </w:rPr>
              <w:t>5</w:t>
            </w:r>
          </w:p>
        </w:tc>
        <w:tc>
          <w:tcPr>
            <w:tcW w:w="2131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130" w:type="dxa"/>
          </w:tcPr>
          <w:p w:rsidR="00FC7DAD" w:rsidRPr="00351ED9" w:rsidRDefault="00FC7DAD" w:rsidP="005321D8">
            <w:r>
              <w:rPr>
                <w:rFonts w:hint="eastAsia"/>
              </w:rPr>
              <w:t>俄罗斯</w:t>
            </w:r>
            <w:r w:rsidRPr="00351ED9">
              <w:t xml:space="preserve">, </w:t>
            </w:r>
            <w:proofErr w:type="spellStart"/>
            <w:r w:rsidRPr="00351ED9">
              <w:t>Kavkaz</w:t>
            </w:r>
            <w:proofErr w:type="spellEnd"/>
            <w:r w:rsidRPr="00351ED9">
              <w:t xml:space="preserve"> </w:t>
            </w:r>
          </w:p>
        </w:tc>
        <w:tc>
          <w:tcPr>
            <w:tcW w:w="2130" w:type="dxa"/>
          </w:tcPr>
          <w:p w:rsidR="00FC7DAD" w:rsidRDefault="00FC7DAD" w:rsidP="005321D8">
            <w:proofErr w:type="spellStart"/>
            <w:r>
              <w:rPr>
                <w:rFonts w:hint="eastAsia"/>
              </w:rPr>
              <w:t>Jorf</w:t>
            </w:r>
            <w:proofErr w:type="spellEnd"/>
            <w:r>
              <w:rPr>
                <w:rFonts w:hint="eastAsia"/>
              </w:rPr>
              <w:t xml:space="preserve"> </w:t>
            </w:r>
            <w:proofErr w:type="spellStart"/>
            <w:r>
              <w:rPr>
                <w:rFonts w:hint="eastAsia"/>
              </w:rPr>
              <w:t>Lasfar</w:t>
            </w:r>
            <w:proofErr w:type="spellEnd"/>
          </w:p>
        </w:tc>
        <w:tc>
          <w:tcPr>
            <w:tcW w:w="2131" w:type="dxa"/>
          </w:tcPr>
          <w:p w:rsidR="00FC7DAD" w:rsidRDefault="00FC7DAD" w:rsidP="005321D8">
            <w:r>
              <w:rPr>
                <w:rFonts w:hint="eastAsia"/>
              </w:rPr>
              <w:t>4</w:t>
            </w:r>
          </w:p>
        </w:tc>
        <w:tc>
          <w:tcPr>
            <w:tcW w:w="2131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16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130" w:type="dxa"/>
          </w:tcPr>
          <w:p w:rsidR="00FC7DAD" w:rsidRPr="00351ED9" w:rsidRDefault="00FC7DAD" w:rsidP="005321D8">
            <w:r>
              <w:rPr>
                <w:rFonts w:hint="eastAsia"/>
              </w:rPr>
              <w:t>科威特</w:t>
            </w:r>
            <w:r w:rsidRPr="00351ED9">
              <w:t xml:space="preserve">, </w:t>
            </w:r>
            <w:proofErr w:type="spellStart"/>
            <w:r w:rsidRPr="00351ED9">
              <w:t>Shuaiba</w:t>
            </w:r>
            <w:proofErr w:type="spellEnd"/>
            <w:r w:rsidRPr="00351ED9">
              <w:t xml:space="preserve"> </w:t>
            </w:r>
          </w:p>
        </w:tc>
        <w:tc>
          <w:tcPr>
            <w:tcW w:w="2130" w:type="dxa"/>
          </w:tcPr>
          <w:p w:rsidR="00FC7DAD" w:rsidRDefault="00FC7DAD" w:rsidP="005321D8">
            <w:r>
              <w:rPr>
                <w:rFonts w:hint="eastAsia"/>
              </w:rPr>
              <w:t>Safi</w:t>
            </w:r>
          </w:p>
        </w:tc>
        <w:tc>
          <w:tcPr>
            <w:tcW w:w="2131" w:type="dxa"/>
          </w:tcPr>
          <w:p w:rsidR="00FC7DAD" w:rsidRDefault="00FC7DAD" w:rsidP="005321D8">
            <w:r>
              <w:rPr>
                <w:rFonts w:hint="eastAsia"/>
              </w:rPr>
              <w:t>2.5</w:t>
            </w:r>
          </w:p>
        </w:tc>
        <w:tc>
          <w:tcPr>
            <w:tcW w:w="2131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130" w:type="dxa"/>
          </w:tcPr>
          <w:p w:rsidR="00FC7DAD" w:rsidRPr="00351ED9" w:rsidRDefault="00FC7DAD" w:rsidP="005321D8">
            <w:r>
              <w:rPr>
                <w:rFonts w:hint="eastAsia"/>
              </w:rPr>
              <w:t>阿联酋</w:t>
            </w:r>
            <w:r w:rsidRPr="00351ED9">
              <w:t xml:space="preserve">, </w:t>
            </w:r>
            <w:proofErr w:type="spellStart"/>
            <w:r w:rsidRPr="00351ED9">
              <w:t>Ruwais</w:t>
            </w:r>
            <w:proofErr w:type="spellEnd"/>
            <w:r w:rsidRPr="00351ED9">
              <w:t xml:space="preserve"> </w:t>
            </w:r>
          </w:p>
        </w:tc>
        <w:tc>
          <w:tcPr>
            <w:tcW w:w="2130" w:type="dxa"/>
          </w:tcPr>
          <w:p w:rsidR="00FC7DAD" w:rsidRDefault="00FC7DAD" w:rsidP="005321D8">
            <w:proofErr w:type="spellStart"/>
            <w:r>
              <w:rPr>
                <w:rFonts w:hint="eastAsia"/>
              </w:rPr>
              <w:t>Jorf</w:t>
            </w:r>
            <w:proofErr w:type="spellEnd"/>
            <w:r>
              <w:rPr>
                <w:rFonts w:hint="eastAsia"/>
              </w:rPr>
              <w:t xml:space="preserve"> </w:t>
            </w:r>
            <w:proofErr w:type="spellStart"/>
            <w:r>
              <w:rPr>
                <w:rFonts w:hint="eastAsia"/>
              </w:rPr>
              <w:t>Lasfar</w:t>
            </w:r>
            <w:proofErr w:type="spellEnd"/>
          </w:p>
        </w:tc>
        <w:tc>
          <w:tcPr>
            <w:tcW w:w="2131" w:type="dxa"/>
          </w:tcPr>
          <w:p w:rsidR="00FC7DAD" w:rsidRDefault="00FC7DAD" w:rsidP="005321D8">
            <w:r>
              <w:rPr>
                <w:rFonts w:hint="eastAsia"/>
              </w:rPr>
              <w:t>5</w:t>
            </w:r>
          </w:p>
        </w:tc>
        <w:tc>
          <w:tcPr>
            <w:tcW w:w="2131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18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4260" w:type="dxa"/>
            <w:gridSpan w:val="2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总计</w:t>
            </w:r>
          </w:p>
        </w:tc>
        <w:tc>
          <w:tcPr>
            <w:tcW w:w="2131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16.5</w:t>
            </w:r>
          </w:p>
        </w:tc>
        <w:tc>
          <w:tcPr>
            <w:tcW w:w="2131" w:type="dxa"/>
          </w:tcPr>
          <w:p w:rsidR="00FC7DAD" w:rsidRPr="00425A5D" w:rsidRDefault="00FC7DAD" w:rsidP="005321D8">
            <w:pPr>
              <w:rPr>
                <w:b/>
              </w:rPr>
            </w:pPr>
          </w:p>
        </w:tc>
      </w:tr>
    </w:tbl>
    <w:bookmarkEnd w:id="9"/>
    <w:bookmarkEnd w:id="10"/>
    <w:p w:rsidR="00FC7DAD" w:rsidRDefault="00FC7DAD" w:rsidP="00FC7DAD">
      <w:pPr>
        <w:rPr>
          <w:b/>
        </w:rPr>
      </w:pPr>
      <w:r>
        <w:rPr>
          <w:rFonts w:hint="eastAsia"/>
          <w:b/>
        </w:rPr>
        <w:t>2</w:t>
      </w:r>
      <w:r w:rsidRPr="006D0FF1">
        <w:rPr>
          <w:rFonts w:hint="eastAsia"/>
          <w:b/>
        </w:rPr>
        <w:t>.</w:t>
      </w:r>
      <w:r>
        <w:rPr>
          <w:rFonts w:hint="eastAsia"/>
          <w:b/>
        </w:rPr>
        <w:t>沙特阿拉伯</w:t>
      </w:r>
    </w:p>
    <w:p w:rsidR="00FC7DAD" w:rsidRPr="00DE64B1" w:rsidRDefault="00FC7DAD" w:rsidP="00FC7DAD">
      <w:pPr>
        <w:ind w:firstLineChars="200" w:firstLine="560"/>
      </w:pP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日在阿联酋装载了</w:t>
      </w:r>
      <w:r>
        <w:rPr>
          <w:rFonts w:hint="eastAsia"/>
        </w:rPr>
        <w:t>3.5</w:t>
      </w:r>
      <w:r>
        <w:rPr>
          <w:rFonts w:hint="eastAsia"/>
        </w:rPr>
        <w:t>万吨</w:t>
      </w:r>
      <w:proofErr w:type="spellStart"/>
      <w:r>
        <w:rPr>
          <w:rFonts w:hint="eastAsia"/>
        </w:rPr>
        <w:t>Adnoc</w:t>
      </w:r>
      <w:proofErr w:type="spellEnd"/>
      <w:r>
        <w:rPr>
          <w:rFonts w:hint="eastAsia"/>
        </w:rPr>
        <w:t>颗粒硫磺，出售给</w:t>
      </w:r>
      <w:r>
        <w:rPr>
          <w:rFonts w:hint="eastAsia"/>
        </w:rPr>
        <w:t>Foskor</w:t>
      </w:r>
      <w:r>
        <w:rPr>
          <w:rFonts w:hint="eastAsia"/>
        </w:rPr>
        <w:t>和其他购买者，价格为</w:t>
      </w:r>
      <w:r>
        <w:rPr>
          <w:rFonts w:hint="eastAsia"/>
        </w:rPr>
        <w:t>80</w:t>
      </w:r>
      <w:bookmarkStart w:id="11" w:name="OLE_LINK14"/>
      <w:bookmarkStart w:id="12" w:name="OLE_LINK15"/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bookmarkEnd w:id="11"/>
      <w:bookmarkEnd w:id="12"/>
      <w:proofErr w:type="spellEnd"/>
      <w:r>
        <w:rPr>
          <w:rFonts w:hint="eastAsia"/>
        </w:rPr>
        <w:t>。</w:t>
      </w:r>
    </w:p>
    <w:p w:rsidR="00FC7DAD" w:rsidRPr="00F01A32" w:rsidRDefault="00FC7DAD" w:rsidP="00FC7DAD">
      <w:pPr>
        <w:rPr>
          <w:b/>
        </w:rPr>
      </w:pPr>
      <w:r>
        <w:rPr>
          <w:rFonts w:hint="eastAsia"/>
          <w:b/>
        </w:rPr>
        <w:t>3</w:t>
      </w:r>
      <w:r w:rsidRPr="00081113">
        <w:rPr>
          <w:rFonts w:hint="eastAsia"/>
          <w:b/>
        </w:rPr>
        <w:t>.</w:t>
      </w:r>
      <w:r>
        <w:rPr>
          <w:rFonts w:hint="eastAsia"/>
          <w:b/>
        </w:rPr>
        <w:t>中国</w:t>
      </w:r>
    </w:p>
    <w:p w:rsidR="00FC7DAD" w:rsidRDefault="00FC7DAD" w:rsidP="00FC7DAD">
      <w:pPr>
        <w:ind w:firstLine="570"/>
      </w:pPr>
      <w:r>
        <w:rPr>
          <w:rFonts w:hint="eastAsia"/>
        </w:rPr>
        <w:t>虽然出售给最终用户的硫磺价格在</w:t>
      </w:r>
      <w:bookmarkStart w:id="13" w:name="OLE_LINK16"/>
      <w:bookmarkStart w:id="14" w:name="OLE_LINK17"/>
      <w:r>
        <w:rPr>
          <w:rFonts w:hint="eastAsia"/>
        </w:rPr>
        <w:t>80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bookmarkEnd w:id="13"/>
      <w:bookmarkEnd w:id="14"/>
      <w:proofErr w:type="spellEnd"/>
      <w:r>
        <w:rPr>
          <w:rFonts w:hint="eastAsia"/>
        </w:rPr>
        <w:t>，需求依然不多，当地经销商微调了售价，颗粒硫磺的价格为</w:t>
      </w:r>
      <w:r>
        <w:rPr>
          <w:rFonts w:hint="eastAsia"/>
        </w:rPr>
        <w:t>83-84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。但是在最终用户和经销商之间的价格预期仍有差距，最终用户能接受的价格是</w:t>
      </w:r>
      <w:r>
        <w:rPr>
          <w:rFonts w:hint="eastAsia"/>
        </w:rPr>
        <w:t>80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，而</w:t>
      </w:r>
      <w:proofErr w:type="spellStart"/>
      <w:r>
        <w:rPr>
          <w:rFonts w:hint="eastAsia"/>
        </w:rPr>
        <w:t>Aramco</w:t>
      </w:r>
      <w:proofErr w:type="spellEnd"/>
      <w:r>
        <w:rPr>
          <w:rFonts w:hint="eastAsia"/>
        </w:rPr>
        <w:t>和</w:t>
      </w:r>
      <w:proofErr w:type="spellStart"/>
      <w:r>
        <w:rPr>
          <w:rFonts w:hint="eastAsia"/>
        </w:rPr>
        <w:t>Tasweeq</w:t>
      </w:r>
      <w:proofErr w:type="spellEnd"/>
      <w:r>
        <w:rPr>
          <w:rFonts w:hint="eastAsia"/>
        </w:rPr>
        <w:t>本周的报价是</w:t>
      </w:r>
      <w:r>
        <w:rPr>
          <w:rFonts w:hint="eastAsia"/>
        </w:rPr>
        <w:t>74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，考虑到从中东到中国的运费是</w:t>
      </w:r>
      <w:r>
        <w:rPr>
          <w:rFonts w:hint="eastAsia"/>
        </w:rPr>
        <w:t>11-12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吨，到岸价格将高于预期。</w:t>
      </w:r>
    </w:p>
    <w:p w:rsidR="00FC7DAD" w:rsidRDefault="00FC7DAD" w:rsidP="00FC7DAD">
      <w:pPr>
        <w:ind w:firstLine="570"/>
      </w:pPr>
      <w:r>
        <w:rPr>
          <w:rFonts w:hint="eastAsia"/>
        </w:rPr>
        <w:lastRenderedPageBreak/>
        <w:t>国内市场，颗粒硫磺的价格在</w:t>
      </w:r>
      <w:r>
        <w:rPr>
          <w:rFonts w:hint="eastAsia"/>
        </w:rPr>
        <w:t>710-725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吨，相当于</w:t>
      </w:r>
      <w:r>
        <w:rPr>
          <w:rFonts w:hint="eastAsia"/>
        </w:rPr>
        <w:t>84-86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，很多人预计在秋冬季节到来前最终用户消耗完库存的磷酸盐之后，硫磺的需求即将回升，小麦的用肥季节从</w:t>
      </w:r>
      <w:r>
        <w:rPr>
          <w:rFonts w:hint="eastAsia"/>
        </w:rPr>
        <w:t>9</w:t>
      </w:r>
      <w:r>
        <w:rPr>
          <w:rFonts w:hint="eastAsia"/>
        </w:rPr>
        <w:t>月份开始一直持续到</w:t>
      </w:r>
      <w:r>
        <w:rPr>
          <w:rFonts w:hint="eastAsia"/>
        </w:rPr>
        <w:t>10</w:t>
      </w:r>
      <w:r>
        <w:rPr>
          <w:rFonts w:hint="eastAsia"/>
        </w:rPr>
        <w:t>月底，生产商们已经做好了应对大量需求</w:t>
      </w:r>
      <w:r>
        <w:rPr>
          <w:rFonts w:hint="eastAsia"/>
        </w:rPr>
        <w:t>DAP</w:t>
      </w:r>
      <w:r>
        <w:rPr>
          <w:rFonts w:hint="eastAsia"/>
        </w:rPr>
        <w:t>、</w:t>
      </w:r>
      <w:r>
        <w:rPr>
          <w:rFonts w:hint="eastAsia"/>
        </w:rPr>
        <w:t>NPKs</w:t>
      </w:r>
      <w:r>
        <w:rPr>
          <w:rFonts w:hint="eastAsia"/>
        </w:rPr>
        <w:t>、</w:t>
      </w:r>
      <w:r>
        <w:rPr>
          <w:rFonts w:hint="eastAsia"/>
        </w:rPr>
        <w:t>NPK</w:t>
      </w:r>
      <w:r>
        <w:rPr>
          <w:rFonts w:hint="eastAsia"/>
        </w:rPr>
        <w:t>的准备。</w:t>
      </w:r>
    </w:p>
    <w:p w:rsidR="00FC7DAD" w:rsidRDefault="00FC7DAD" w:rsidP="00FC7DAD">
      <w:pPr>
        <w:ind w:firstLine="570"/>
      </w:pPr>
      <w:r>
        <w:rPr>
          <w:rFonts w:hint="eastAsia"/>
        </w:rPr>
        <w:t>9</w:t>
      </w:r>
      <w:r>
        <w:rPr>
          <w:rFonts w:hint="eastAsia"/>
        </w:rPr>
        <w:t>月上旬</w:t>
      </w:r>
      <w:r>
        <w:rPr>
          <w:rFonts w:hint="eastAsia"/>
        </w:rPr>
        <w:t>BGN</w:t>
      </w:r>
      <w:r>
        <w:rPr>
          <w:rFonts w:hint="eastAsia"/>
        </w:rPr>
        <w:t>在卡塔尔装载</w:t>
      </w:r>
      <w:r>
        <w:rPr>
          <w:rFonts w:hint="eastAsia"/>
        </w:rPr>
        <w:t>3.5</w:t>
      </w:r>
      <w:r>
        <w:rPr>
          <w:rFonts w:hint="eastAsia"/>
        </w:rPr>
        <w:t>万吨颗粒硫磺。据报道</w:t>
      </w:r>
      <w:r>
        <w:rPr>
          <w:rFonts w:hint="eastAsia"/>
        </w:rPr>
        <w:t>9</w:t>
      </w:r>
      <w:r>
        <w:rPr>
          <w:rFonts w:hint="eastAsia"/>
        </w:rPr>
        <w:t>月上旬共有</w:t>
      </w:r>
      <w:r>
        <w:rPr>
          <w:rFonts w:hint="eastAsia"/>
        </w:rPr>
        <w:t>10</w:t>
      </w:r>
      <w:r>
        <w:rPr>
          <w:rFonts w:hint="eastAsia"/>
        </w:rPr>
        <w:t>万吨颗粒硫磺再次装运。</w:t>
      </w:r>
    </w:p>
    <w:p w:rsidR="00FC7DAD" w:rsidRDefault="00FC7DAD" w:rsidP="00FC7DAD">
      <w:pPr>
        <w:ind w:firstLine="570"/>
      </w:pPr>
      <w:r>
        <w:rPr>
          <w:rFonts w:hint="eastAsia"/>
        </w:rPr>
        <w:t>粉块状硫磺报价</w:t>
      </w:r>
      <w:r>
        <w:rPr>
          <w:rFonts w:hint="eastAsia"/>
        </w:rPr>
        <w:t>79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</w:t>
      </w:r>
    </w:p>
    <w:p w:rsidR="00FC7DAD" w:rsidRDefault="00FC7DAD" w:rsidP="00FC7DAD">
      <w:pPr>
        <w:ind w:firstLine="570"/>
      </w:pPr>
      <w:r>
        <w:rPr>
          <w:rFonts w:hint="eastAsia"/>
        </w:rPr>
        <w:t>8</w:t>
      </w:r>
      <w:r>
        <w:rPr>
          <w:rFonts w:hint="eastAsia"/>
        </w:rPr>
        <w:t>月份中国各港口的进口硫磺情况：</w:t>
      </w:r>
    </w:p>
    <w:tbl>
      <w:tblPr>
        <w:tblStyle w:val="a4"/>
        <w:tblW w:w="0" w:type="auto"/>
        <w:tblLook w:val="04A0"/>
      </w:tblPr>
      <w:tblGrid>
        <w:gridCol w:w="2518"/>
        <w:gridCol w:w="2268"/>
        <w:gridCol w:w="1843"/>
        <w:gridCol w:w="1893"/>
      </w:tblGrid>
      <w:tr w:rsidR="00FC7DAD" w:rsidTr="005321D8">
        <w:tc>
          <w:tcPr>
            <w:tcW w:w="2518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来源</w:t>
            </w:r>
            <w:r w:rsidRPr="00425A5D">
              <w:rPr>
                <w:rFonts w:hint="eastAsia"/>
                <w:b/>
              </w:rPr>
              <w:t>/</w:t>
            </w:r>
            <w:r w:rsidRPr="00425A5D">
              <w:rPr>
                <w:rFonts w:hint="eastAsia"/>
                <w:b/>
              </w:rPr>
              <w:t>供应商</w:t>
            </w:r>
          </w:p>
        </w:tc>
        <w:tc>
          <w:tcPr>
            <w:tcW w:w="2268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目的地</w:t>
            </w:r>
            <w:r w:rsidRPr="00425A5D">
              <w:rPr>
                <w:rFonts w:hint="eastAsia"/>
                <w:b/>
              </w:rPr>
              <w:t>/</w:t>
            </w:r>
            <w:r w:rsidRPr="00425A5D">
              <w:rPr>
                <w:rFonts w:hint="eastAsia"/>
                <w:b/>
              </w:rPr>
              <w:t>采购商</w:t>
            </w:r>
          </w:p>
        </w:tc>
        <w:tc>
          <w:tcPr>
            <w:tcW w:w="1843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数量（万吨）</w:t>
            </w:r>
          </w:p>
        </w:tc>
        <w:tc>
          <w:tcPr>
            <w:tcW w:w="1893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抵达日期</w:t>
            </w:r>
          </w:p>
        </w:tc>
      </w:tr>
      <w:tr w:rsidR="00FC7DAD" w:rsidTr="005321D8">
        <w:tc>
          <w:tcPr>
            <w:tcW w:w="2518" w:type="dxa"/>
          </w:tcPr>
          <w:p w:rsidR="00FC7DAD" w:rsidRDefault="00FC7DAD" w:rsidP="005321D8">
            <w:r>
              <w:rPr>
                <w:rFonts w:hint="eastAsia"/>
              </w:rPr>
              <w:t>沙特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湛江</w:t>
            </w:r>
          </w:p>
        </w:tc>
        <w:tc>
          <w:tcPr>
            <w:tcW w:w="1843" w:type="dxa"/>
          </w:tcPr>
          <w:p w:rsidR="00FC7DAD" w:rsidRDefault="00FC7DAD" w:rsidP="005321D8">
            <w:r>
              <w:rPr>
                <w:rFonts w:hint="eastAsia"/>
              </w:rPr>
              <w:t>3.2</w:t>
            </w:r>
          </w:p>
        </w:tc>
        <w:tc>
          <w:tcPr>
            <w:tcW w:w="1893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9B79DF" w:rsidRDefault="00FC7DAD" w:rsidP="005321D8">
            <w:r>
              <w:rPr>
                <w:rFonts w:hint="eastAsia"/>
              </w:rPr>
              <w:t>俄罗斯，</w:t>
            </w:r>
            <w:proofErr w:type="spellStart"/>
            <w:r w:rsidRPr="009B79DF">
              <w:t>Kavkaz</w:t>
            </w:r>
            <w:proofErr w:type="spellEnd"/>
            <w:r w:rsidRPr="009B79DF">
              <w:t xml:space="preserve">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镇江</w:t>
            </w:r>
          </w:p>
        </w:tc>
        <w:tc>
          <w:tcPr>
            <w:tcW w:w="1843" w:type="dxa"/>
          </w:tcPr>
          <w:p w:rsidR="00FC7DAD" w:rsidRDefault="00FC7DAD" w:rsidP="005321D8">
            <w:r>
              <w:rPr>
                <w:rFonts w:hint="eastAsia"/>
              </w:rPr>
              <w:t>4</w:t>
            </w:r>
          </w:p>
        </w:tc>
        <w:tc>
          <w:tcPr>
            <w:tcW w:w="1893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15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9B79DF" w:rsidRDefault="00FC7DAD" w:rsidP="005321D8">
            <w:r>
              <w:rPr>
                <w:rFonts w:hint="eastAsia"/>
              </w:rPr>
              <w:t>伊朗，</w:t>
            </w:r>
            <w:r w:rsidRPr="009B79DF">
              <w:t xml:space="preserve">Bandar Abbas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防城</w:t>
            </w:r>
          </w:p>
        </w:tc>
        <w:tc>
          <w:tcPr>
            <w:tcW w:w="1843" w:type="dxa"/>
          </w:tcPr>
          <w:p w:rsidR="00FC7DAD" w:rsidRDefault="00FC7DAD" w:rsidP="005321D8">
            <w:r>
              <w:rPr>
                <w:rFonts w:hint="eastAsia"/>
              </w:rPr>
              <w:t>3</w:t>
            </w:r>
          </w:p>
        </w:tc>
        <w:tc>
          <w:tcPr>
            <w:tcW w:w="1893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16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Default="00FC7DAD" w:rsidP="005321D8">
            <w:r>
              <w:rPr>
                <w:rFonts w:hint="eastAsia"/>
              </w:rPr>
              <w:t>沙特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镇江</w:t>
            </w:r>
          </w:p>
        </w:tc>
        <w:tc>
          <w:tcPr>
            <w:tcW w:w="1843" w:type="dxa"/>
          </w:tcPr>
          <w:p w:rsidR="00FC7DAD" w:rsidRDefault="00FC7DAD" w:rsidP="005321D8">
            <w:r>
              <w:rPr>
                <w:rFonts w:hint="eastAsia"/>
              </w:rPr>
              <w:t>3.8</w:t>
            </w:r>
          </w:p>
        </w:tc>
        <w:tc>
          <w:tcPr>
            <w:tcW w:w="1893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Default="00FC7DAD" w:rsidP="005321D8">
            <w:r>
              <w:rPr>
                <w:rFonts w:hint="eastAsia"/>
              </w:rPr>
              <w:t>沙特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南通</w:t>
            </w:r>
          </w:p>
        </w:tc>
        <w:tc>
          <w:tcPr>
            <w:tcW w:w="1843" w:type="dxa"/>
          </w:tcPr>
          <w:p w:rsidR="00FC7DAD" w:rsidRDefault="00FC7DAD" w:rsidP="005321D8">
            <w:r>
              <w:rPr>
                <w:rFonts w:hint="eastAsia"/>
              </w:rPr>
              <w:t>3.5</w:t>
            </w:r>
          </w:p>
        </w:tc>
        <w:tc>
          <w:tcPr>
            <w:tcW w:w="1893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9B79DF" w:rsidRDefault="00FC7DAD" w:rsidP="005321D8">
            <w:r>
              <w:rPr>
                <w:rFonts w:hint="eastAsia"/>
              </w:rPr>
              <w:t>卡塔尔，</w:t>
            </w:r>
            <w:proofErr w:type="spellStart"/>
            <w:r w:rsidRPr="009B79DF">
              <w:t>Ras</w:t>
            </w:r>
            <w:proofErr w:type="spellEnd"/>
            <w:r w:rsidRPr="009B79DF">
              <w:t xml:space="preserve"> </w:t>
            </w:r>
            <w:proofErr w:type="spellStart"/>
            <w:r w:rsidRPr="009B79DF">
              <w:t>Laffan</w:t>
            </w:r>
            <w:proofErr w:type="spellEnd"/>
            <w:r w:rsidRPr="009B79DF">
              <w:t xml:space="preserve">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湛江</w:t>
            </w:r>
          </w:p>
        </w:tc>
        <w:tc>
          <w:tcPr>
            <w:tcW w:w="1843" w:type="dxa"/>
          </w:tcPr>
          <w:p w:rsidR="00FC7DAD" w:rsidRDefault="00FC7DAD" w:rsidP="005321D8">
            <w:r>
              <w:rPr>
                <w:rFonts w:hint="eastAsia"/>
              </w:rPr>
              <w:t>3.2</w:t>
            </w:r>
          </w:p>
        </w:tc>
        <w:tc>
          <w:tcPr>
            <w:tcW w:w="1893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9B79DF" w:rsidRDefault="00FC7DAD" w:rsidP="005321D8">
            <w:r>
              <w:rPr>
                <w:rFonts w:hint="eastAsia"/>
              </w:rPr>
              <w:t>美国，</w:t>
            </w:r>
            <w:r w:rsidRPr="009B79DF">
              <w:t xml:space="preserve">Long Beach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防城</w:t>
            </w:r>
          </w:p>
        </w:tc>
        <w:tc>
          <w:tcPr>
            <w:tcW w:w="1843" w:type="dxa"/>
          </w:tcPr>
          <w:p w:rsidR="00FC7DAD" w:rsidRDefault="00FC7DAD" w:rsidP="005321D8">
            <w:r>
              <w:rPr>
                <w:rFonts w:hint="eastAsia"/>
              </w:rPr>
              <w:t>4.5</w:t>
            </w:r>
          </w:p>
        </w:tc>
        <w:tc>
          <w:tcPr>
            <w:tcW w:w="1893" w:type="dxa"/>
          </w:tcPr>
          <w:p w:rsidR="00FC7DAD" w:rsidRDefault="00FC7DAD" w:rsidP="005321D8"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14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Default="00FC7DAD" w:rsidP="005321D8">
            <w:r>
              <w:rPr>
                <w:rFonts w:hint="eastAsia"/>
              </w:rPr>
              <w:t>卡塔尔，</w:t>
            </w:r>
            <w:proofErr w:type="spellStart"/>
            <w:r w:rsidRPr="009B79DF">
              <w:t>Ras</w:t>
            </w:r>
            <w:proofErr w:type="spellEnd"/>
            <w:r w:rsidRPr="009B79DF">
              <w:t xml:space="preserve"> </w:t>
            </w:r>
            <w:proofErr w:type="spellStart"/>
            <w:r w:rsidRPr="009B79DF">
              <w:t>Laffan</w:t>
            </w:r>
            <w:proofErr w:type="spellEnd"/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中国</w:t>
            </w:r>
          </w:p>
        </w:tc>
        <w:tc>
          <w:tcPr>
            <w:tcW w:w="1843" w:type="dxa"/>
          </w:tcPr>
          <w:p w:rsidR="00FC7DAD" w:rsidRDefault="00FC7DAD" w:rsidP="005321D8">
            <w:r>
              <w:rPr>
                <w:rFonts w:hint="eastAsia"/>
              </w:rPr>
              <w:t>3</w:t>
            </w:r>
          </w:p>
        </w:tc>
        <w:tc>
          <w:tcPr>
            <w:tcW w:w="1893" w:type="dxa"/>
          </w:tcPr>
          <w:p w:rsidR="00FC7DAD" w:rsidRDefault="00FC7DAD" w:rsidP="005321D8"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月中旬</w:t>
            </w:r>
          </w:p>
        </w:tc>
      </w:tr>
      <w:tr w:rsidR="00FC7DAD" w:rsidTr="005321D8">
        <w:tc>
          <w:tcPr>
            <w:tcW w:w="4786" w:type="dxa"/>
            <w:gridSpan w:val="2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总计</w:t>
            </w:r>
          </w:p>
        </w:tc>
        <w:tc>
          <w:tcPr>
            <w:tcW w:w="1843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28.2</w:t>
            </w:r>
          </w:p>
        </w:tc>
        <w:tc>
          <w:tcPr>
            <w:tcW w:w="1893" w:type="dxa"/>
          </w:tcPr>
          <w:p w:rsidR="00FC7DAD" w:rsidRPr="00425A5D" w:rsidRDefault="00FC7DAD" w:rsidP="005321D8">
            <w:pPr>
              <w:rPr>
                <w:b/>
              </w:rPr>
            </w:pPr>
          </w:p>
        </w:tc>
      </w:tr>
    </w:tbl>
    <w:p w:rsidR="00FC7DAD" w:rsidRDefault="00FC7DAD" w:rsidP="00FC7DAD">
      <w:pPr>
        <w:rPr>
          <w:b/>
        </w:rPr>
      </w:pPr>
      <w:r>
        <w:rPr>
          <w:rFonts w:hint="eastAsia"/>
          <w:b/>
        </w:rPr>
        <w:t>4.</w:t>
      </w:r>
      <w:r>
        <w:rPr>
          <w:rFonts w:hint="eastAsia"/>
          <w:b/>
        </w:rPr>
        <w:t>印度</w:t>
      </w:r>
    </w:p>
    <w:p w:rsidR="00FC7DAD" w:rsidRDefault="00FC7DAD" w:rsidP="00FC7DAD">
      <w:pPr>
        <w:ind w:firstLineChars="200" w:firstLine="560"/>
      </w:pPr>
      <w:proofErr w:type="spellStart"/>
      <w:r>
        <w:rPr>
          <w:rFonts w:hint="eastAsia"/>
        </w:rPr>
        <w:t>Sai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Sulphonate</w:t>
      </w:r>
      <w:proofErr w:type="spellEnd"/>
      <w:r>
        <w:rPr>
          <w:rFonts w:hint="eastAsia"/>
        </w:rPr>
        <w:t>从中东购买了</w:t>
      </w:r>
      <w:r>
        <w:rPr>
          <w:rFonts w:hint="eastAsia"/>
        </w:rPr>
        <w:t>0.9-1</w:t>
      </w:r>
      <w:r>
        <w:rPr>
          <w:rFonts w:hint="eastAsia"/>
        </w:rPr>
        <w:t>万吨颗粒硫磺，价格</w:t>
      </w:r>
      <w:r>
        <w:rPr>
          <w:rFonts w:hint="eastAsia"/>
        </w:rPr>
        <w:t>90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，</w:t>
      </w:r>
      <w:r>
        <w:rPr>
          <w:rFonts w:hint="eastAsia"/>
        </w:rPr>
        <w:t>9</w:t>
      </w:r>
      <w:r>
        <w:rPr>
          <w:rFonts w:hint="eastAsia"/>
        </w:rPr>
        <w:t>月份船期。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lastRenderedPageBreak/>
        <w:t>PPL</w:t>
      </w:r>
      <w:r>
        <w:rPr>
          <w:rFonts w:hint="eastAsia"/>
        </w:rPr>
        <w:t>发布</w:t>
      </w:r>
      <w:r>
        <w:rPr>
          <w:rFonts w:hint="eastAsia"/>
        </w:rPr>
        <w:t>3</w:t>
      </w:r>
      <w:r>
        <w:rPr>
          <w:rFonts w:hint="eastAsia"/>
        </w:rPr>
        <w:t>万吨硫磺标购，截止日期到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</w:t>
      </w:r>
      <w:r>
        <w:rPr>
          <w:rFonts w:hint="eastAsia"/>
        </w:rPr>
        <w:t>日，要求</w:t>
      </w:r>
      <w:r>
        <w:rPr>
          <w:rFonts w:hint="eastAsia"/>
        </w:rPr>
        <w:t>9</w:t>
      </w:r>
      <w:r>
        <w:rPr>
          <w:rFonts w:hint="eastAsia"/>
        </w:rPr>
        <w:t>月底或十月初运到。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IFFCO</w:t>
      </w:r>
      <w:r>
        <w:rPr>
          <w:rFonts w:hint="eastAsia"/>
        </w:rPr>
        <w:t>有意向购买一船硫磺，即期装船。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FACT</w:t>
      </w:r>
      <w:r>
        <w:rPr>
          <w:rFonts w:hint="eastAsia"/>
        </w:rPr>
        <w:t>将在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9</w:t>
      </w:r>
      <w:r>
        <w:rPr>
          <w:rFonts w:hint="eastAsia"/>
        </w:rPr>
        <w:t>日接收</w:t>
      </w:r>
      <w:r>
        <w:rPr>
          <w:rFonts w:hint="eastAsia"/>
        </w:rPr>
        <w:t>2.75</w:t>
      </w:r>
      <w:r>
        <w:rPr>
          <w:rFonts w:hint="eastAsia"/>
        </w:rPr>
        <w:t>万吨硫磺，价格</w:t>
      </w:r>
      <w:r>
        <w:rPr>
          <w:rFonts w:hint="eastAsia"/>
        </w:rPr>
        <w:t>80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IFFCO</w:t>
      </w:r>
      <w:r>
        <w:rPr>
          <w:rFonts w:hint="eastAsia"/>
        </w:rPr>
        <w:t>在</w:t>
      </w:r>
      <w:r>
        <w:rPr>
          <w:rFonts w:hint="eastAsia"/>
        </w:rPr>
        <w:t>9</w:t>
      </w:r>
      <w:r>
        <w:rPr>
          <w:rFonts w:hint="eastAsia"/>
        </w:rPr>
        <w:t>月第一周接收</w:t>
      </w:r>
      <w:r>
        <w:rPr>
          <w:rFonts w:hint="eastAsia"/>
        </w:rPr>
        <w:t>3</w:t>
      </w:r>
      <w:r>
        <w:rPr>
          <w:rFonts w:hint="eastAsia"/>
        </w:rPr>
        <w:t>万吨硫磺，这是与</w:t>
      </w:r>
      <w:bookmarkStart w:id="15" w:name="OLE_LINK18"/>
      <w:bookmarkStart w:id="16" w:name="OLE_LINK19"/>
      <w:r>
        <w:rPr>
          <w:rFonts w:hint="eastAsia"/>
        </w:rPr>
        <w:t>Swiss Singapore</w:t>
      </w:r>
      <w:bookmarkEnd w:id="15"/>
      <w:bookmarkEnd w:id="16"/>
      <w:r>
        <w:rPr>
          <w:rFonts w:hint="eastAsia"/>
        </w:rPr>
        <w:t>的长期合同，另外还有</w:t>
      </w:r>
      <w:r>
        <w:rPr>
          <w:rFonts w:hint="eastAsia"/>
        </w:rPr>
        <w:t>1.5</w:t>
      </w:r>
      <w:r>
        <w:rPr>
          <w:rFonts w:hint="eastAsia"/>
        </w:rPr>
        <w:t>万吨在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7</w:t>
      </w:r>
      <w:r>
        <w:rPr>
          <w:rFonts w:hint="eastAsia"/>
        </w:rPr>
        <w:t>日运到</w:t>
      </w:r>
      <w:proofErr w:type="spellStart"/>
      <w:r>
        <w:rPr>
          <w:rFonts w:hint="eastAsia"/>
        </w:rPr>
        <w:t>Paradeep</w:t>
      </w:r>
      <w:proofErr w:type="spellEnd"/>
      <w:r>
        <w:rPr>
          <w:rFonts w:hint="eastAsia"/>
        </w:rPr>
        <w:t>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IFFCO</w:t>
      </w:r>
      <w:r>
        <w:rPr>
          <w:rFonts w:hint="eastAsia"/>
        </w:rPr>
        <w:t>将在</w:t>
      </w:r>
      <w:r>
        <w:rPr>
          <w:rFonts w:hint="eastAsia"/>
        </w:rPr>
        <w:t>9</w:t>
      </w:r>
      <w:r>
        <w:rPr>
          <w:rFonts w:hint="eastAsia"/>
        </w:rPr>
        <w:t>月第三周接收与</w:t>
      </w:r>
      <w:r>
        <w:rPr>
          <w:rFonts w:hint="eastAsia"/>
        </w:rPr>
        <w:t>Swiss Singapore</w:t>
      </w:r>
      <w:r>
        <w:rPr>
          <w:rFonts w:hint="eastAsia"/>
        </w:rPr>
        <w:t>交易的</w:t>
      </w:r>
      <w:r>
        <w:rPr>
          <w:rFonts w:hint="eastAsia"/>
        </w:rPr>
        <w:t>3</w:t>
      </w:r>
      <w:r>
        <w:rPr>
          <w:rFonts w:hint="eastAsia"/>
        </w:rPr>
        <w:t>万吨硫磺。</w:t>
      </w:r>
    </w:p>
    <w:p w:rsidR="00FC7DAD" w:rsidRPr="00A01013" w:rsidRDefault="00FC7DAD" w:rsidP="00FC7DAD">
      <w:pPr>
        <w:ind w:firstLineChars="200" w:firstLine="560"/>
      </w:pP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日，从</w:t>
      </w:r>
      <w:proofErr w:type="spellStart"/>
      <w:r>
        <w:rPr>
          <w:rFonts w:hint="eastAsia"/>
        </w:rPr>
        <w:t>Midgulf</w:t>
      </w:r>
      <w:proofErr w:type="spellEnd"/>
      <w:r>
        <w:rPr>
          <w:rFonts w:hint="eastAsia"/>
        </w:rPr>
        <w:t>订购的</w:t>
      </w:r>
      <w:r>
        <w:rPr>
          <w:rFonts w:hint="eastAsia"/>
        </w:rPr>
        <w:t>1.375</w:t>
      </w:r>
      <w:r>
        <w:rPr>
          <w:rFonts w:hint="eastAsia"/>
        </w:rPr>
        <w:t>万吨硫磺抵达</w:t>
      </w:r>
      <w:r>
        <w:rPr>
          <w:rFonts w:hint="eastAsia"/>
        </w:rPr>
        <w:t>Chennai</w:t>
      </w:r>
      <w:r>
        <w:rPr>
          <w:rFonts w:hint="eastAsia"/>
        </w:rPr>
        <w:t>，价格</w:t>
      </w:r>
      <w:r>
        <w:rPr>
          <w:rFonts w:hint="eastAsia"/>
        </w:rPr>
        <w:t>79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。包含</w:t>
      </w:r>
      <w:r>
        <w:rPr>
          <w:rFonts w:hint="eastAsia"/>
        </w:rPr>
        <w:t>180</w:t>
      </w:r>
      <w:r>
        <w:rPr>
          <w:rFonts w:hint="eastAsia"/>
        </w:rPr>
        <w:t>天船期。</w:t>
      </w:r>
    </w:p>
    <w:p w:rsidR="00FC7DAD" w:rsidRPr="006D0FF1" w:rsidRDefault="00FC7DAD" w:rsidP="00FC7DAD">
      <w:pPr>
        <w:rPr>
          <w:b/>
        </w:rPr>
      </w:pPr>
      <w:r>
        <w:rPr>
          <w:rFonts w:hint="eastAsia"/>
          <w:b/>
        </w:rPr>
        <w:t>5</w:t>
      </w:r>
      <w:r w:rsidRPr="006D0FF1">
        <w:rPr>
          <w:rFonts w:hint="eastAsia"/>
          <w:b/>
        </w:rPr>
        <w:t>.</w:t>
      </w:r>
      <w:r>
        <w:rPr>
          <w:rFonts w:hint="eastAsia"/>
          <w:b/>
        </w:rPr>
        <w:t>巴西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硫磺的进口需求减少，很大一部分原因是国内过磷酸钙的销售不景气造成的。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8</w:t>
      </w:r>
      <w:r>
        <w:rPr>
          <w:rFonts w:hint="eastAsia"/>
        </w:rPr>
        <w:t>月份</w:t>
      </w:r>
      <w:bookmarkStart w:id="17" w:name="OLE_LINK20"/>
      <w:bookmarkStart w:id="18" w:name="OLE_LINK21"/>
      <w:r>
        <w:rPr>
          <w:rFonts w:hint="eastAsia"/>
        </w:rPr>
        <w:t>Santos</w:t>
      </w:r>
      <w:bookmarkEnd w:id="17"/>
      <w:bookmarkEnd w:id="18"/>
      <w:r>
        <w:rPr>
          <w:rFonts w:hint="eastAsia"/>
        </w:rPr>
        <w:t>港口的硫磺进口情况：</w:t>
      </w:r>
    </w:p>
    <w:tbl>
      <w:tblPr>
        <w:tblStyle w:val="a4"/>
        <w:tblW w:w="0" w:type="auto"/>
        <w:tblLook w:val="04A0"/>
      </w:tblPr>
      <w:tblGrid>
        <w:gridCol w:w="3201"/>
        <w:gridCol w:w="1411"/>
        <w:gridCol w:w="1310"/>
        <w:gridCol w:w="1132"/>
        <w:gridCol w:w="1468"/>
      </w:tblGrid>
      <w:tr w:rsidR="00FC7DAD" w:rsidTr="005321D8">
        <w:tc>
          <w:tcPr>
            <w:tcW w:w="3201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来源</w:t>
            </w:r>
            <w:r w:rsidRPr="00425A5D">
              <w:rPr>
                <w:rFonts w:hint="eastAsia"/>
                <w:b/>
              </w:rPr>
              <w:t>/</w:t>
            </w:r>
            <w:r w:rsidRPr="00425A5D">
              <w:rPr>
                <w:rFonts w:hint="eastAsia"/>
                <w:b/>
              </w:rPr>
              <w:t>供应商</w:t>
            </w:r>
          </w:p>
        </w:tc>
        <w:tc>
          <w:tcPr>
            <w:tcW w:w="1411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目的地</w:t>
            </w:r>
          </w:p>
        </w:tc>
        <w:tc>
          <w:tcPr>
            <w:tcW w:w="1310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数量</w:t>
            </w:r>
          </w:p>
        </w:tc>
        <w:tc>
          <w:tcPr>
            <w:tcW w:w="1132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采购商</w:t>
            </w:r>
          </w:p>
        </w:tc>
        <w:tc>
          <w:tcPr>
            <w:tcW w:w="1468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抵达日期</w:t>
            </w:r>
          </w:p>
        </w:tc>
      </w:tr>
      <w:tr w:rsidR="00FC7DAD" w:rsidTr="005321D8">
        <w:tc>
          <w:tcPr>
            <w:tcW w:w="3201" w:type="dxa"/>
          </w:tcPr>
          <w:p w:rsidR="00FC7DAD" w:rsidRPr="0039223B" w:rsidRDefault="00FC7DAD" w:rsidP="005321D8">
            <w:r>
              <w:rPr>
                <w:rFonts w:hint="eastAsia"/>
              </w:rPr>
              <w:t>美国，</w:t>
            </w:r>
            <w:r w:rsidRPr="0039223B">
              <w:t xml:space="preserve">Beaumont </w:t>
            </w:r>
          </w:p>
        </w:tc>
        <w:tc>
          <w:tcPr>
            <w:tcW w:w="1411" w:type="dxa"/>
          </w:tcPr>
          <w:p w:rsidR="00FC7DAD" w:rsidRDefault="00FC7DAD" w:rsidP="005321D8">
            <w:r>
              <w:rPr>
                <w:rFonts w:hint="eastAsia"/>
              </w:rPr>
              <w:t>Santos</w:t>
            </w:r>
          </w:p>
        </w:tc>
        <w:tc>
          <w:tcPr>
            <w:tcW w:w="1310" w:type="dxa"/>
          </w:tcPr>
          <w:p w:rsidR="00FC7DAD" w:rsidRDefault="00FC7DAD" w:rsidP="005321D8">
            <w:r>
              <w:rPr>
                <w:rFonts w:hint="eastAsia"/>
              </w:rPr>
              <w:t>4</w:t>
            </w:r>
          </w:p>
        </w:tc>
        <w:tc>
          <w:tcPr>
            <w:tcW w:w="1132" w:type="dxa"/>
          </w:tcPr>
          <w:p w:rsidR="00FC7DAD" w:rsidRPr="0039223B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 w:rsidRPr="0039223B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Vale </w:t>
            </w:r>
          </w:p>
        </w:tc>
        <w:tc>
          <w:tcPr>
            <w:tcW w:w="1468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16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3201" w:type="dxa"/>
          </w:tcPr>
          <w:p w:rsidR="00FC7DAD" w:rsidRDefault="00FC7DAD" w:rsidP="005321D8">
            <w:r>
              <w:rPr>
                <w:rFonts w:hint="eastAsia"/>
              </w:rPr>
              <w:t>科威特，</w:t>
            </w:r>
            <w:proofErr w:type="spellStart"/>
            <w:r>
              <w:t>Shuaiba</w:t>
            </w:r>
            <w:proofErr w:type="spellEnd"/>
            <w:r>
              <w:t xml:space="preserve"> </w:t>
            </w:r>
          </w:p>
        </w:tc>
        <w:tc>
          <w:tcPr>
            <w:tcW w:w="1411" w:type="dxa"/>
          </w:tcPr>
          <w:p w:rsidR="00FC7DAD" w:rsidRDefault="00FC7DAD" w:rsidP="005321D8">
            <w:r>
              <w:rPr>
                <w:rFonts w:hint="eastAsia"/>
              </w:rPr>
              <w:t>Santos</w:t>
            </w:r>
          </w:p>
        </w:tc>
        <w:tc>
          <w:tcPr>
            <w:tcW w:w="1310" w:type="dxa"/>
          </w:tcPr>
          <w:p w:rsidR="00FC7DAD" w:rsidRDefault="00FC7DAD" w:rsidP="005321D8">
            <w:r>
              <w:rPr>
                <w:rFonts w:hint="eastAsia"/>
              </w:rPr>
              <w:t>3</w:t>
            </w:r>
          </w:p>
        </w:tc>
        <w:tc>
          <w:tcPr>
            <w:tcW w:w="1132" w:type="dxa"/>
          </w:tcPr>
          <w:p w:rsidR="00FC7DAD" w:rsidRPr="0039223B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 w:rsidRPr="0039223B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Vale </w:t>
            </w:r>
          </w:p>
        </w:tc>
        <w:tc>
          <w:tcPr>
            <w:tcW w:w="1468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3201" w:type="dxa"/>
          </w:tcPr>
          <w:p w:rsidR="00FC7DAD" w:rsidRPr="0039223B" w:rsidRDefault="00FC7DAD" w:rsidP="005321D8">
            <w:proofErr w:type="spellStart"/>
            <w:r w:rsidRPr="0039223B">
              <w:t>DonaldsonVille</w:t>
            </w:r>
            <w:proofErr w:type="spellEnd"/>
            <w:r w:rsidRPr="0039223B">
              <w:t xml:space="preserve">/Beaumont </w:t>
            </w:r>
          </w:p>
        </w:tc>
        <w:tc>
          <w:tcPr>
            <w:tcW w:w="1411" w:type="dxa"/>
          </w:tcPr>
          <w:p w:rsidR="00FC7DAD" w:rsidRDefault="00FC7DAD" w:rsidP="005321D8">
            <w:r>
              <w:rPr>
                <w:rFonts w:hint="eastAsia"/>
              </w:rPr>
              <w:t>Santos</w:t>
            </w:r>
          </w:p>
        </w:tc>
        <w:tc>
          <w:tcPr>
            <w:tcW w:w="1310" w:type="dxa"/>
          </w:tcPr>
          <w:p w:rsidR="00FC7DAD" w:rsidRDefault="00FC7DAD" w:rsidP="005321D8">
            <w:r>
              <w:rPr>
                <w:rFonts w:hint="eastAsia"/>
              </w:rPr>
              <w:t>3.9</w:t>
            </w:r>
          </w:p>
        </w:tc>
        <w:tc>
          <w:tcPr>
            <w:tcW w:w="1132" w:type="dxa"/>
          </w:tcPr>
          <w:p w:rsidR="00FC7DAD" w:rsidRPr="0039223B" w:rsidRDefault="00FC7DAD" w:rsidP="005321D8">
            <w:r w:rsidRPr="0039223B">
              <w:t xml:space="preserve">Anglo </w:t>
            </w:r>
          </w:p>
        </w:tc>
        <w:tc>
          <w:tcPr>
            <w:tcW w:w="1468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3201" w:type="dxa"/>
          </w:tcPr>
          <w:p w:rsidR="00FC7DAD" w:rsidRPr="0039223B" w:rsidRDefault="00FC7DAD" w:rsidP="005321D8">
            <w:r>
              <w:rPr>
                <w:rFonts w:hint="eastAsia"/>
              </w:rPr>
              <w:t>俄罗斯，</w:t>
            </w:r>
            <w:proofErr w:type="spellStart"/>
            <w:r w:rsidRPr="0039223B">
              <w:t>Ust</w:t>
            </w:r>
            <w:proofErr w:type="spellEnd"/>
            <w:r w:rsidRPr="0039223B">
              <w:t xml:space="preserve"> </w:t>
            </w:r>
            <w:proofErr w:type="spellStart"/>
            <w:r w:rsidRPr="0039223B">
              <w:t>Luga</w:t>
            </w:r>
            <w:proofErr w:type="spellEnd"/>
            <w:r w:rsidRPr="0039223B">
              <w:t xml:space="preserve"> </w:t>
            </w:r>
          </w:p>
        </w:tc>
        <w:tc>
          <w:tcPr>
            <w:tcW w:w="1411" w:type="dxa"/>
          </w:tcPr>
          <w:p w:rsidR="00FC7DAD" w:rsidRDefault="00FC7DAD" w:rsidP="005321D8">
            <w:r>
              <w:rPr>
                <w:rFonts w:hint="eastAsia"/>
              </w:rPr>
              <w:t>Santos</w:t>
            </w:r>
          </w:p>
        </w:tc>
        <w:tc>
          <w:tcPr>
            <w:tcW w:w="1310" w:type="dxa"/>
          </w:tcPr>
          <w:p w:rsidR="00FC7DAD" w:rsidRDefault="00FC7DAD" w:rsidP="005321D8">
            <w:r>
              <w:rPr>
                <w:rFonts w:hint="eastAsia"/>
              </w:rPr>
              <w:t>3.9</w:t>
            </w:r>
          </w:p>
        </w:tc>
        <w:tc>
          <w:tcPr>
            <w:tcW w:w="1132" w:type="dxa"/>
          </w:tcPr>
          <w:p w:rsidR="00FC7DAD" w:rsidRPr="0039223B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 w:rsidRPr="0039223B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Vale </w:t>
            </w:r>
          </w:p>
        </w:tc>
        <w:tc>
          <w:tcPr>
            <w:tcW w:w="1468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22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3201" w:type="dxa"/>
          </w:tcPr>
          <w:p w:rsidR="00FC7DAD" w:rsidRDefault="00FC7DAD" w:rsidP="005321D8">
            <w:r>
              <w:rPr>
                <w:rFonts w:hint="eastAsia"/>
              </w:rPr>
              <w:t>美国</w:t>
            </w:r>
          </w:p>
        </w:tc>
        <w:tc>
          <w:tcPr>
            <w:tcW w:w="1411" w:type="dxa"/>
          </w:tcPr>
          <w:p w:rsidR="00FC7DAD" w:rsidRDefault="00FC7DAD" w:rsidP="005321D8">
            <w:r>
              <w:rPr>
                <w:rFonts w:hint="eastAsia"/>
              </w:rPr>
              <w:t>Santos</w:t>
            </w:r>
          </w:p>
        </w:tc>
        <w:tc>
          <w:tcPr>
            <w:tcW w:w="1310" w:type="dxa"/>
          </w:tcPr>
          <w:p w:rsidR="00FC7DAD" w:rsidRDefault="00FC7DAD" w:rsidP="005321D8">
            <w:r>
              <w:rPr>
                <w:rFonts w:hint="eastAsia"/>
              </w:rPr>
              <w:t>1.5</w:t>
            </w:r>
          </w:p>
        </w:tc>
        <w:tc>
          <w:tcPr>
            <w:tcW w:w="1132" w:type="dxa"/>
          </w:tcPr>
          <w:p w:rsidR="00FC7DAD" w:rsidRPr="0039223B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 w:rsidRPr="0039223B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Anglo </w:t>
            </w:r>
          </w:p>
        </w:tc>
        <w:tc>
          <w:tcPr>
            <w:tcW w:w="1468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23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3201" w:type="dxa"/>
          </w:tcPr>
          <w:p w:rsidR="00FC7DAD" w:rsidRPr="0039223B" w:rsidRDefault="00FC7DAD" w:rsidP="005321D8">
            <w:r>
              <w:rPr>
                <w:rFonts w:hint="eastAsia"/>
              </w:rPr>
              <w:t>阿联酋，</w:t>
            </w:r>
            <w:proofErr w:type="spellStart"/>
            <w:r w:rsidRPr="0039223B">
              <w:t>Ruwais</w:t>
            </w:r>
            <w:proofErr w:type="spellEnd"/>
            <w:r w:rsidRPr="0039223B">
              <w:t xml:space="preserve"> </w:t>
            </w:r>
          </w:p>
        </w:tc>
        <w:tc>
          <w:tcPr>
            <w:tcW w:w="1411" w:type="dxa"/>
          </w:tcPr>
          <w:p w:rsidR="00FC7DAD" w:rsidRDefault="00FC7DAD" w:rsidP="005321D8">
            <w:r>
              <w:rPr>
                <w:rFonts w:hint="eastAsia"/>
              </w:rPr>
              <w:t>Santos</w:t>
            </w:r>
          </w:p>
        </w:tc>
        <w:tc>
          <w:tcPr>
            <w:tcW w:w="1310" w:type="dxa"/>
          </w:tcPr>
          <w:p w:rsidR="00FC7DAD" w:rsidRDefault="00FC7DAD" w:rsidP="005321D8">
            <w:r>
              <w:rPr>
                <w:rFonts w:hint="eastAsia"/>
              </w:rPr>
              <w:t>3.8</w:t>
            </w:r>
          </w:p>
        </w:tc>
        <w:tc>
          <w:tcPr>
            <w:tcW w:w="1132" w:type="dxa"/>
          </w:tcPr>
          <w:p w:rsidR="00FC7DAD" w:rsidRPr="0039223B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 w:rsidRPr="0039223B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Vale </w:t>
            </w:r>
          </w:p>
        </w:tc>
        <w:tc>
          <w:tcPr>
            <w:tcW w:w="1468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31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4612" w:type="dxa"/>
            <w:gridSpan w:val="2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总计</w:t>
            </w:r>
          </w:p>
        </w:tc>
        <w:tc>
          <w:tcPr>
            <w:tcW w:w="1310" w:type="dxa"/>
          </w:tcPr>
          <w:p w:rsidR="00FC7DAD" w:rsidRPr="00425A5D" w:rsidRDefault="00FC7DAD" w:rsidP="005321D8">
            <w:pPr>
              <w:rPr>
                <w:b/>
              </w:rPr>
            </w:pPr>
            <w:r w:rsidRPr="00425A5D">
              <w:rPr>
                <w:rFonts w:hint="eastAsia"/>
                <w:b/>
              </w:rPr>
              <w:t>16.3</w:t>
            </w:r>
          </w:p>
        </w:tc>
        <w:tc>
          <w:tcPr>
            <w:tcW w:w="1132" w:type="dxa"/>
          </w:tcPr>
          <w:p w:rsidR="00FC7DAD" w:rsidRPr="00425A5D" w:rsidRDefault="00FC7DAD" w:rsidP="005321D8">
            <w:pPr>
              <w:rPr>
                <w:b/>
              </w:rPr>
            </w:pPr>
          </w:p>
        </w:tc>
        <w:tc>
          <w:tcPr>
            <w:tcW w:w="1468" w:type="dxa"/>
          </w:tcPr>
          <w:p w:rsidR="00FC7DAD" w:rsidRPr="00425A5D" w:rsidRDefault="00FC7DAD" w:rsidP="005321D8">
            <w:pPr>
              <w:rPr>
                <w:b/>
              </w:rPr>
            </w:pPr>
          </w:p>
        </w:tc>
      </w:tr>
    </w:tbl>
    <w:p w:rsidR="00FC7DAD" w:rsidRPr="0039223B" w:rsidRDefault="00FC7DAD" w:rsidP="00FC7DAD">
      <w:pPr>
        <w:ind w:firstLineChars="200" w:firstLine="560"/>
      </w:pPr>
    </w:p>
    <w:p w:rsidR="00FC7DAD" w:rsidRPr="00DD6540" w:rsidRDefault="00FC7DAD" w:rsidP="00DD64BA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六、硫磺卖方市场</w:t>
      </w:r>
    </w:p>
    <w:p w:rsidR="00FC7DAD" w:rsidRPr="005434B3" w:rsidRDefault="00FC7DAD" w:rsidP="00FC7DAD">
      <w:pPr>
        <w:spacing w:line="360" w:lineRule="auto"/>
        <w:rPr>
          <w:b/>
        </w:rPr>
      </w:pPr>
      <w:r>
        <w:rPr>
          <w:rFonts w:hint="eastAsia"/>
          <w:b/>
        </w:rPr>
        <w:t>1</w:t>
      </w:r>
      <w:r w:rsidRPr="005434B3">
        <w:rPr>
          <w:rFonts w:hint="eastAsia"/>
          <w:b/>
        </w:rPr>
        <w:t>.</w:t>
      </w:r>
      <w:r>
        <w:rPr>
          <w:rFonts w:hint="eastAsia"/>
          <w:b/>
        </w:rPr>
        <w:t>中东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近期中东的硫磺流向情况：</w:t>
      </w:r>
    </w:p>
    <w:tbl>
      <w:tblPr>
        <w:tblStyle w:val="a4"/>
        <w:tblW w:w="0" w:type="auto"/>
        <w:tblLook w:val="04A0"/>
      </w:tblPr>
      <w:tblGrid>
        <w:gridCol w:w="2518"/>
        <w:gridCol w:w="2268"/>
        <w:gridCol w:w="1701"/>
        <w:gridCol w:w="2035"/>
      </w:tblGrid>
      <w:tr w:rsidR="00FC7DAD" w:rsidTr="005321D8">
        <w:tc>
          <w:tcPr>
            <w:tcW w:w="2518" w:type="dxa"/>
          </w:tcPr>
          <w:p w:rsidR="00FC7DAD" w:rsidRPr="00250966" w:rsidRDefault="00FC7DAD" w:rsidP="005321D8">
            <w:pPr>
              <w:rPr>
                <w:b/>
              </w:rPr>
            </w:pPr>
            <w:r w:rsidRPr="00250966">
              <w:rPr>
                <w:rFonts w:hint="eastAsia"/>
                <w:b/>
              </w:rPr>
              <w:t>供货商</w:t>
            </w:r>
            <w:r w:rsidRPr="00250966">
              <w:rPr>
                <w:rFonts w:hint="eastAsia"/>
                <w:b/>
              </w:rPr>
              <w:t>/</w:t>
            </w:r>
            <w:r w:rsidRPr="00250966">
              <w:rPr>
                <w:rFonts w:hint="eastAsia"/>
                <w:b/>
              </w:rPr>
              <w:t>来源</w:t>
            </w:r>
          </w:p>
        </w:tc>
        <w:tc>
          <w:tcPr>
            <w:tcW w:w="2268" w:type="dxa"/>
          </w:tcPr>
          <w:p w:rsidR="00FC7DAD" w:rsidRPr="00250966" w:rsidRDefault="00FC7DAD" w:rsidP="005321D8">
            <w:pPr>
              <w:rPr>
                <w:b/>
              </w:rPr>
            </w:pPr>
            <w:r w:rsidRPr="00250966">
              <w:rPr>
                <w:rFonts w:hint="eastAsia"/>
                <w:b/>
              </w:rPr>
              <w:t>采购商</w:t>
            </w:r>
            <w:r w:rsidRPr="00250966">
              <w:rPr>
                <w:rFonts w:hint="eastAsia"/>
                <w:b/>
              </w:rPr>
              <w:t>/</w:t>
            </w:r>
            <w:r w:rsidRPr="00250966">
              <w:rPr>
                <w:rFonts w:hint="eastAsia"/>
                <w:b/>
              </w:rPr>
              <w:t>目的地</w:t>
            </w:r>
          </w:p>
        </w:tc>
        <w:tc>
          <w:tcPr>
            <w:tcW w:w="1701" w:type="dxa"/>
          </w:tcPr>
          <w:p w:rsidR="00FC7DAD" w:rsidRPr="00250966" w:rsidRDefault="00FC7DAD" w:rsidP="005321D8">
            <w:pPr>
              <w:rPr>
                <w:b/>
              </w:rPr>
            </w:pPr>
            <w:r w:rsidRPr="00250966">
              <w:rPr>
                <w:rFonts w:hint="eastAsia"/>
                <w:b/>
              </w:rPr>
              <w:t>数量（万吨）</w:t>
            </w:r>
          </w:p>
        </w:tc>
        <w:tc>
          <w:tcPr>
            <w:tcW w:w="2035" w:type="dxa"/>
          </w:tcPr>
          <w:p w:rsidR="00FC7DAD" w:rsidRPr="00250966" w:rsidRDefault="00FC7DAD" w:rsidP="005321D8">
            <w:pPr>
              <w:rPr>
                <w:b/>
              </w:rPr>
            </w:pPr>
            <w:r w:rsidRPr="00250966">
              <w:rPr>
                <w:rFonts w:hint="eastAsia"/>
                <w:b/>
              </w:rPr>
              <w:t>抵达日期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沙特</w:t>
            </w: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湛江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3.2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15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科威特</w:t>
            </w: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, </w:t>
            </w: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Shuaiba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Santos 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阿联酋</w:t>
            </w: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, </w:t>
            </w: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Ruwais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Jorf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Lasfar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5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18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科威特</w:t>
            </w: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, </w:t>
            </w: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Shuaiba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Safi 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2.5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22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阿联酋</w:t>
            </w: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, </w:t>
            </w: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Ruwais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Jorf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Lasfar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5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伊朗</w:t>
            </w: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, Bandar Abbas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防城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27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沙特</w:t>
            </w: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南通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3.5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27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卡塔尔</w:t>
            </w: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, </w:t>
            </w: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Ras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Laffan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Esperance 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27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阿联酋</w:t>
            </w: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, </w:t>
            </w: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Ruwais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proofErr w:type="spellStart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Paradeep</w:t>
            </w:r>
            <w:proofErr w:type="spellEnd"/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2.5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27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>沙特</w:t>
            </w:r>
            <w:r w:rsidRPr="005C0F5D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镇江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3.8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r>
              <w:t>阿联酋</w:t>
            </w:r>
            <w:r w:rsidRPr="005C0F5D">
              <w:t xml:space="preserve">, </w:t>
            </w:r>
            <w:proofErr w:type="spellStart"/>
            <w:r w:rsidRPr="005C0F5D">
              <w:t>Ruwais</w:t>
            </w:r>
            <w:proofErr w:type="spellEnd"/>
            <w:r w:rsidRPr="005C0F5D">
              <w:t xml:space="preserve"> </w:t>
            </w:r>
          </w:p>
        </w:tc>
        <w:tc>
          <w:tcPr>
            <w:tcW w:w="2268" w:type="dxa"/>
          </w:tcPr>
          <w:p w:rsidR="00FC7DAD" w:rsidRPr="005C0F5D" w:rsidRDefault="00FC7DAD" w:rsidP="005321D8">
            <w:r w:rsidRPr="005C0F5D">
              <w:t xml:space="preserve">Santos 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3.8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r>
              <w:t>卡塔尔</w:t>
            </w:r>
            <w:r w:rsidRPr="005C0F5D">
              <w:t xml:space="preserve">, </w:t>
            </w:r>
            <w:proofErr w:type="spellStart"/>
            <w:r w:rsidRPr="005C0F5D">
              <w:t>Ras</w:t>
            </w:r>
            <w:proofErr w:type="spellEnd"/>
            <w:r w:rsidRPr="005C0F5D">
              <w:t xml:space="preserve"> </w:t>
            </w:r>
            <w:proofErr w:type="spellStart"/>
            <w:r w:rsidRPr="005C0F5D">
              <w:t>Laffan</w:t>
            </w:r>
            <w:proofErr w:type="spellEnd"/>
            <w:r w:rsidRPr="005C0F5D">
              <w:t xml:space="preserve"> </w:t>
            </w:r>
          </w:p>
        </w:tc>
        <w:tc>
          <w:tcPr>
            <w:tcW w:w="2268" w:type="dxa"/>
          </w:tcPr>
          <w:p w:rsidR="00FC7DAD" w:rsidRPr="005C0F5D" w:rsidRDefault="00FC7DAD" w:rsidP="005321D8">
            <w:r w:rsidRPr="005C0F5D">
              <w:t xml:space="preserve">Aqaba 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r>
              <w:t>卡塔尔</w:t>
            </w:r>
            <w:r w:rsidRPr="005C0F5D">
              <w:t xml:space="preserve">, </w:t>
            </w:r>
            <w:proofErr w:type="spellStart"/>
            <w:r w:rsidRPr="005C0F5D">
              <w:t>Ras</w:t>
            </w:r>
            <w:proofErr w:type="spellEnd"/>
            <w:r w:rsidRPr="005C0F5D">
              <w:t xml:space="preserve"> </w:t>
            </w:r>
            <w:proofErr w:type="spellStart"/>
            <w:r w:rsidRPr="005C0F5D">
              <w:t>Laffan</w:t>
            </w:r>
            <w:proofErr w:type="spellEnd"/>
            <w:r w:rsidRPr="005C0F5D">
              <w:t xml:space="preserve">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湛江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3.2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762360" w:rsidRDefault="00FC7DAD" w:rsidP="005321D8">
            <w:r>
              <w:t>阿联酋</w:t>
            </w:r>
            <w:r w:rsidRPr="00762360">
              <w:t xml:space="preserve">, </w:t>
            </w:r>
            <w:proofErr w:type="spellStart"/>
            <w:r w:rsidRPr="00762360">
              <w:t>Ruwais</w:t>
            </w:r>
            <w:proofErr w:type="spellEnd"/>
            <w:r w:rsidRPr="00762360">
              <w:t xml:space="preserve"> </w:t>
            </w:r>
          </w:p>
        </w:tc>
        <w:tc>
          <w:tcPr>
            <w:tcW w:w="2268" w:type="dxa"/>
          </w:tcPr>
          <w:p w:rsidR="00FC7DAD" w:rsidRPr="00762360" w:rsidRDefault="00FC7DAD" w:rsidP="005321D8">
            <w:pPr>
              <w:pStyle w:val="Default"/>
              <w:jc w:val="both"/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</w:pPr>
            <w:r w:rsidRPr="00762360">
              <w:rPr>
                <w:rFonts w:ascii="Times New Roman" w:eastAsia="宋体" w:hAnsi="Times New Roman" w:cs="Times New Roman"/>
                <w:color w:val="auto"/>
                <w:kern w:val="2"/>
                <w:sz w:val="28"/>
                <w:szCs w:val="28"/>
              </w:rPr>
              <w:t xml:space="preserve">Senegal 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3.3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21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762360" w:rsidRDefault="00FC7DAD" w:rsidP="005321D8">
            <w:r>
              <w:t>卡塔尔</w:t>
            </w:r>
            <w:r w:rsidRPr="00762360">
              <w:t xml:space="preserve">, </w:t>
            </w:r>
            <w:proofErr w:type="spellStart"/>
            <w:r w:rsidRPr="00762360">
              <w:t>Ras</w:t>
            </w:r>
            <w:proofErr w:type="spellEnd"/>
            <w:r w:rsidRPr="00762360">
              <w:t xml:space="preserve"> </w:t>
            </w:r>
            <w:proofErr w:type="spellStart"/>
            <w:r w:rsidRPr="00762360">
              <w:t>Laffan</w:t>
            </w:r>
            <w:proofErr w:type="spellEnd"/>
            <w:r w:rsidRPr="00762360">
              <w:t xml:space="preserve">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中国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3.0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23-24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762360" w:rsidRDefault="00FC7DAD" w:rsidP="005321D8">
            <w:r>
              <w:rPr>
                <w:rFonts w:hint="eastAsia"/>
              </w:rPr>
              <w:t>阿联酋</w:t>
            </w:r>
            <w:r w:rsidRPr="00762360">
              <w:t xml:space="preserve">, </w:t>
            </w:r>
            <w:proofErr w:type="spellStart"/>
            <w:r w:rsidRPr="00762360">
              <w:t>Ruwais</w:t>
            </w:r>
            <w:proofErr w:type="spellEnd"/>
            <w:r w:rsidRPr="00762360">
              <w:t xml:space="preserve">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中国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3.3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24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5C0F5D" w:rsidRDefault="00FC7DAD" w:rsidP="005321D8">
            <w:r>
              <w:rPr>
                <w:rFonts w:hint="eastAsia"/>
              </w:rPr>
              <w:lastRenderedPageBreak/>
              <w:t>卡塔尔</w:t>
            </w:r>
            <w:r w:rsidRPr="005C0F5D">
              <w:t xml:space="preserve">, </w:t>
            </w:r>
            <w:proofErr w:type="spellStart"/>
            <w:r w:rsidRPr="005C0F5D">
              <w:t>Ras</w:t>
            </w:r>
            <w:proofErr w:type="spellEnd"/>
            <w:r w:rsidRPr="005C0F5D">
              <w:t xml:space="preserve"> </w:t>
            </w:r>
            <w:proofErr w:type="spellStart"/>
            <w:r w:rsidRPr="005C0F5D">
              <w:t>Laffan</w:t>
            </w:r>
            <w:proofErr w:type="spellEnd"/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澳大利亚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3.5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762360" w:rsidRDefault="00FC7DAD" w:rsidP="005321D8">
            <w:r>
              <w:rPr>
                <w:rFonts w:hint="eastAsia"/>
              </w:rPr>
              <w:t>阿联酋</w:t>
            </w:r>
            <w:r w:rsidRPr="00762360">
              <w:t xml:space="preserve">, </w:t>
            </w:r>
            <w:proofErr w:type="spellStart"/>
            <w:r w:rsidRPr="00762360">
              <w:t>Ruwais</w:t>
            </w:r>
            <w:proofErr w:type="spellEnd"/>
            <w:r w:rsidRPr="00762360">
              <w:t xml:space="preserve">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摩洛哥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5.25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27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2518" w:type="dxa"/>
          </w:tcPr>
          <w:p w:rsidR="00FC7DAD" w:rsidRPr="00762360" w:rsidRDefault="00FC7DAD" w:rsidP="005321D8">
            <w:r>
              <w:rPr>
                <w:rFonts w:hint="eastAsia"/>
              </w:rPr>
              <w:t>阿联酋</w:t>
            </w:r>
            <w:r w:rsidRPr="00762360">
              <w:t xml:space="preserve">, </w:t>
            </w:r>
            <w:proofErr w:type="spellStart"/>
            <w:r w:rsidRPr="00762360">
              <w:t>Ruwais</w:t>
            </w:r>
            <w:proofErr w:type="spellEnd"/>
            <w:r w:rsidRPr="00762360">
              <w:t xml:space="preserve"> </w:t>
            </w:r>
          </w:p>
        </w:tc>
        <w:tc>
          <w:tcPr>
            <w:tcW w:w="2268" w:type="dxa"/>
          </w:tcPr>
          <w:p w:rsidR="00FC7DAD" w:rsidRDefault="00FC7DAD" w:rsidP="005321D8">
            <w:r>
              <w:rPr>
                <w:rFonts w:hint="eastAsia"/>
              </w:rPr>
              <w:t>南非</w:t>
            </w:r>
          </w:p>
        </w:tc>
        <w:tc>
          <w:tcPr>
            <w:tcW w:w="1701" w:type="dxa"/>
          </w:tcPr>
          <w:p w:rsidR="00FC7DAD" w:rsidRDefault="00FC7DAD" w:rsidP="005321D8">
            <w:r>
              <w:rPr>
                <w:rFonts w:hint="eastAsia"/>
              </w:rPr>
              <w:t>3.5</w:t>
            </w:r>
          </w:p>
        </w:tc>
        <w:tc>
          <w:tcPr>
            <w:tcW w:w="2035" w:type="dxa"/>
          </w:tcPr>
          <w:p w:rsidR="00FC7DAD" w:rsidRDefault="00FC7DAD" w:rsidP="005321D8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日</w:t>
            </w:r>
          </w:p>
        </w:tc>
      </w:tr>
      <w:tr w:rsidR="00FC7DAD" w:rsidTr="005321D8">
        <w:tc>
          <w:tcPr>
            <w:tcW w:w="4786" w:type="dxa"/>
            <w:gridSpan w:val="2"/>
          </w:tcPr>
          <w:p w:rsidR="00FC7DAD" w:rsidRPr="00250966" w:rsidRDefault="00FC7DAD" w:rsidP="005321D8">
            <w:pPr>
              <w:rPr>
                <w:b/>
              </w:rPr>
            </w:pPr>
            <w:r w:rsidRPr="00250966">
              <w:rPr>
                <w:rFonts w:hint="eastAsia"/>
                <w:b/>
              </w:rPr>
              <w:t>总计</w:t>
            </w:r>
          </w:p>
        </w:tc>
        <w:tc>
          <w:tcPr>
            <w:tcW w:w="1701" w:type="dxa"/>
          </w:tcPr>
          <w:p w:rsidR="00FC7DAD" w:rsidRPr="00250966" w:rsidRDefault="00FC7DAD" w:rsidP="005321D8">
            <w:pPr>
              <w:rPr>
                <w:b/>
              </w:rPr>
            </w:pPr>
            <w:r>
              <w:rPr>
                <w:rFonts w:hint="eastAsia"/>
                <w:b/>
              </w:rPr>
              <w:t>66.35</w:t>
            </w:r>
          </w:p>
        </w:tc>
        <w:tc>
          <w:tcPr>
            <w:tcW w:w="2035" w:type="dxa"/>
          </w:tcPr>
          <w:p w:rsidR="00FC7DAD" w:rsidRPr="00250966" w:rsidRDefault="00FC7DAD" w:rsidP="005321D8">
            <w:pPr>
              <w:rPr>
                <w:b/>
              </w:rPr>
            </w:pPr>
          </w:p>
        </w:tc>
      </w:tr>
    </w:tbl>
    <w:p w:rsidR="00FC7DAD" w:rsidRDefault="00FC7DAD" w:rsidP="00FC7DAD">
      <w:pPr>
        <w:ind w:firstLineChars="200" w:firstLine="560"/>
      </w:pPr>
      <w:r>
        <w:rPr>
          <w:rFonts w:hint="eastAsia"/>
        </w:rPr>
        <w:t>伊朗：</w:t>
      </w:r>
      <w:r>
        <w:rPr>
          <w:rFonts w:hint="eastAsia"/>
        </w:rPr>
        <w:t>IGCC</w:t>
      </w:r>
      <w:r>
        <w:rPr>
          <w:rFonts w:hint="eastAsia"/>
        </w:rPr>
        <w:t>达成标售</w:t>
      </w:r>
      <w:r>
        <w:rPr>
          <w:rFonts w:hint="eastAsia"/>
        </w:rPr>
        <w:t>3</w:t>
      </w:r>
      <w:r>
        <w:rPr>
          <w:rFonts w:hint="eastAsia"/>
        </w:rPr>
        <w:t>万吨片状硫磺的交易，价格</w:t>
      </w:r>
      <w:r>
        <w:rPr>
          <w:rFonts w:hint="eastAsia"/>
        </w:rPr>
        <w:t>73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10-20</w:t>
      </w:r>
      <w:r>
        <w:rPr>
          <w:rFonts w:hint="eastAsia"/>
        </w:rPr>
        <w:t>号船期。比上次交易时价格下降了</w:t>
      </w:r>
      <w:r>
        <w:rPr>
          <w:rFonts w:hint="eastAsia"/>
        </w:rPr>
        <w:t>6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IGCC</w:t>
      </w:r>
      <w:r>
        <w:rPr>
          <w:rFonts w:hint="eastAsia"/>
        </w:rPr>
        <w:t>发出</w:t>
      </w:r>
      <w:r>
        <w:rPr>
          <w:rFonts w:hint="eastAsia"/>
        </w:rPr>
        <w:t>3</w:t>
      </w:r>
      <w:r>
        <w:rPr>
          <w:rFonts w:hint="eastAsia"/>
        </w:rPr>
        <w:t>万吨粉块状硫磺标售，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5</w:t>
      </w:r>
      <w:r>
        <w:rPr>
          <w:rFonts w:hint="eastAsia"/>
        </w:rPr>
        <w:t>日截止，</w:t>
      </w:r>
      <w:r>
        <w:rPr>
          <w:rFonts w:hint="eastAsia"/>
        </w:rPr>
        <w:t>9</w:t>
      </w:r>
      <w:r>
        <w:rPr>
          <w:rFonts w:hint="eastAsia"/>
        </w:rPr>
        <w:t>月下旬在</w:t>
      </w:r>
      <w:r>
        <w:rPr>
          <w:rFonts w:hint="eastAsia"/>
        </w:rPr>
        <w:t>Bandar Abbas</w:t>
      </w:r>
      <w:r>
        <w:rPr>
          <w:rFonts w:hint="eastAsia"/>
        </w:rPr>
        <w:t>装船。</w:t>
      </w:r>
    </w:p>
    <w:p w:rsidR="00FC7DAD" w:rsidRDefault="00FC7DAD" w:rsidP="00FC7DAD">
      <w:pPr>
        <w:ind w:firstLineChars="200" w:firstLine="560"/>
      </w:pPr>
      <w:proofErr w:type="spellStart"/>
      <w:r>
        <w:rPr>
          <w:rFonts w:hint="eastAsia"/>
        </w:rPr>
        <w:t>Raintrade</w:t>
      </w:r>
      <w:proofErr w:type="spellEnd"/>
      <w:r>
        <w:rPr>
          <w:rFonts w:hint="eastAsia"/>
        </w:rPr>
        <w:t>发出一个</w:t>
      </w:r>
      <w:r>
        <w:rPr>
          <w:rFonts w:hint="eastAsia"/>
        </w:rPr>
        <w:t>3</w:t>
      </w:r>
      <w:r>
        <w:rPr>
          <w:rFonts w:hint="eastAsia"/>
        </w:rPr>
        <w:t>万吨颗粒硫磺的标售，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5</w:t>
      </w:r>
      <w:r>
        <w:rPr>
          <w:rFonts w:hint="eastAsia"/>
        </w:rPr>
        <w:t>日截止，船期</w:t>
      </w:r>
      <w:r>
        <w:rPr>
          <w:rFonts w:hint="eastAsia"/>
        </w:rPr>
        <w:t>9</w:t>
      </w:r>
      <w:r>
        <w:rPr>
          <w:rFonts w:hint="eastAsia"/>
        </w:rPr>
        <w:t>月份，</w:t>
      </w:r>
      <w:r>
        <w:rPr>
          <w:rFonts w:hint="eastAsia"/>
        </w:rPr>
        <w:t xml:space="preserve"> BIK</w:t>
      </w:r>
      <w:r>
        <w:rPr>
          <w:rFonts w:hint="eastAsia"/>
        </w:rPr>
        <w:t>装船。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卡塔尔：</w:t>
      </w:r>
      <w:proofErr w:type="spellStart"/>
      <w:r>
        <w:rPr>
          <w:rFonts w:hint="eastAsia"/>
        </w:rPr>
        <w:t>Tasweeq</w:t>
      </w:r>
      <w:proofErr w:type="spellEnd"/>
      <w:r>
        <w:rPr>
          <w:rFonts w:hint="eastAsia"/>
        </w:rPr>
        <w:t>宣布卡塔尔硫磺价格为</w:t>
      </w:r>
      <w:r>
        <w:rPr>
          <w:rFonts w:hint="eastAsia"/>
        </w:rPr>
        <w:t>74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，高于</w:t>
      </w:r>
      <w:r>
        <w:rPr>
          <w:rFonts w:hint="eastAsia"/>
        </w:rPr>
        <w:t>8</w:t>
      </w:r>
      <w:r>
        <w:rPr>
          <w:rFonts w:hint="eastAsia"/>
        </w:rPr>
        <w:t>月份的</w:t>
      </w:r>
      <w:r>
        <w:rPr>
          <w:rFonts w:hint="eastAsia"/>
        </w:rPr>
        <w:t>65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和</w:t>
      </w:r>
      <w:r>
        <w:rPr>
          <w:rFonts w:hint="eastAsia"/>
        </w:rPr>
        <w:t>7</w:t>
      </w:r>
      <w:r>
        <w:rPr>
          <w:rFonts w:hint="eastAsia"/>
        </w:rPr>
        <w:t>月份的</w:t>
      </w:r>
      <w:r>
        <w:rPr>
          <w:rFonts w:hint="eastAsia"/>
        </w:rPr>
        <w:t>72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FC7DAD" w:rsidRPr="0020407D" w:rsidRDefault="00FC7DAD" w:rsidP="00FC7DAD">
      <w:pPr>
        <w:ind w:firstLineChars="200" w:firstLine="560"/>
      </w:pPr>
      <w:r>
        <w:rPr>
          <w:rFonts w:hint="eastAsia"/>
        </w:rPr>
        <w:t>供应商在</w:t>
      </w:r>
      <w:r>
        <w:rPr>
          <w:rFonts w:hint="eastAsia"/>
        </w:rPr>
        <w:t>9</w:t>
      </w:r>
      <w:r>
        <w:rPr>
          <w:rFonts w:hint="eastAsia"/>
        </w:rPr>
        <w:t>月上旬装载了</w:t>
      </w:r>
      <w:r>
        <w:rPr>
          <w:rFonts w:hint="eastAsia"/>
        </w:rPr>
        <w:t>3.5</w:t>
      </w:r>
      <w:r>
        <w:rPr>
          <w:rFonts w:hint="eastAsia"/>
        </w:rPr>
        <w:t>万吨颗粒硫磺，运往中国。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沙特：</w:t>
      </w:r>
      <w:r>
        <w:rPr>
          <w:rFonts w:hint="eastAsia"/>
        </w:rPr>
        <w:t>Saudi Aramco</w:t>
      </w:r>
      <w:r>
        <w:rPr>
          <w:rFonts w:hint="eastAsia"/>
        </w:rPr>
        <w:t>宣布</w:t>
      </w:r>
      <w:r>
        <w:rPr>
          <w:rFonts w:hint="eastAsia"/>
        </w:rPr>
        <w:t>9</w:t>
      </w:r>
      <w:r>
        <w:rPr>
          <w:rFonts w:hint="eastAsia"/>
        </w:rPr>
        <w:t>月份的指导价格为</w:t>
      </w:r>
      <w:r>
        <w:rPr>
          <w:rFonts w:hint="eastAsia"/>
        </w:rPr>
        <w:t>74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，高于</w:t>
      </w:r>
      <w:r>
        <w:rPr>
          <w:rFonts w:hint="eastAsia"/>
        </w:rPr>
        <w:t>8</w:t>
      </w:r>
      <w:r>
        <w:rPr>
          <w:rFonts w:hint="eastAsia"/>
        </w:rPr>
        <w:t>月份的</w:t>
      </w:r>
      <w:r>
        <w:rPr>
          <w:rFonts w:hint="eastAsia"/>
        </w:rPr>
        <w:t>66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和</w:t>
      </w:r>
      <w:r>
        <w:rPr>
          <w:rFonts w:hint="eastAsia"/>
        </w:rPr>
        <w:t>7</w:t>
      </w:r>
      <w:r>
        <w:rPr>
          <w:rFonts w:hint="eastAsia"/>
        </w:rPr>
        <w:t>月份的</w:t>
      </w:r>
      <w:r>
        <w:rPr>
          <w:rFonts w:hint="eastAsia"/>
        </w:rPr>
        <w:t>73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FC7DAD" w:rsidRDefault="00FC7DAD" w:rsidP="00FC7DAD">
      <w:pPr>
        <w:ind w:firstLineChars="200" w:firstLine="560"/>
      </w:pPr>
      <w:proofErr w:type="spellStart"/>
      <w:r>
        <w:rPr>
          <w:rFonts w:hint="eastAsia"/>
        </w:rPr>
        <w:t>Trammo</w:t>
      </w:r>
      <w:proofErr w:type="spellEnd"/>
      <w:r>
        <w:rPr>
          <w:rFonts w:hint="eastAsia"/>
        </w:rPr>
        <w:t>以</w:t>
      </w:r>
      <w:r>
        <w:rPr>
          <w:rFonts w:hint="eastAsia"/>
        </w:rPr>
        <w:t>60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的价格购买了</w:t>
      </w:r>
      <w:r>
        <w:rPr>
          <w:rFonts w:hint="eastAsia"/>
        </w:rPr>
        <w:t>2</w:t>
      </w:r>
      <w:r>
        <w:rPr>
          <w:rFonts w:hint="eastAsia"/>
        </w:rPr>
        <w:t>万吨颗粒硫磺。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阿联酋：</w:t>
      </w:r>
      <w:proofErr w:type="spellStart"/>
      <w:r>
        <w:rPr>
          <w:rFonts w:hint="eastAsia"/>
        </w:rPr>
        <w:t>Adnoc</w:t>
      </w:r>
      <w:proofErr w:type="spellEnd"/>
      <w:r>
        <w:rPr>
          <w:rFonts w:hint="eastAsia"/>
        </w:rPr>
        <w:t>宣布</w:t>
      </w:r>
      <w:r>
        <w:rPr>
          <w:rFonts w:hint="eastAsia"/>
        </w:rPr>
        <w:t>9</w:t>
      </w:r>
      <w:r>
        <w:rPr>
          <w:rFonts w:hint="eastAsia"/>
        </w:rPr>
        <w:t>月份的指导价格是</w:t>
      </w:r>
      <w:r>
        <w:rPr>
          <w:rFonts w:hint="eastAsia"/>
        </w:rPr>
        <w:t>77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，高于</w:t>
      </w:r>
      <w:r>
        <w:rPr>
          <w:rFonts w:hint="eastAsia"/>
        </w:rPr>
        <w:t>8</w:t>
      </w:r>
      <w:r>
        <w:rPr>
          <w:rFonts w:hint="eastAsia"/>
        </w:rPr>
        <w:t>月份的</w:t>
      </w:r>
      <w:r>
        <w:rPr>
          <w:rFonts w:hint="eastAsia"/>
        </w:rPr>
        <w:t>70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，但是低于</w:t>
      </w:r>
      <w:r>
        <w:rPr>
          <w:rFonts w:hint="eastAsia"/>
        </w:rPr>
        <w:t>7</w:t>
      </w:r>
      <w:r>
        <w:rPr>
          <w:rFonts w:hint="eastAsia"/>
        </w:rPr>
        <w:t>月份的</w:t>
      </w:r>
      <w:r>
        <w:rPr>
          <w:rFonts w:hint="eastAsia"/>
        </w:rPr>
        <w:t>80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3</w:t>
      </w:r>
      <w:r>
        <w:rPr>
          <w:rFonts w:hint="eastAsia"/>
        </w:rPr>
        <w:t>日从</w:t>
      </w:r>
      <w:proofErr w:type="spellStart"/>
      <w:r>
        <w:rPr>
          <w:rFonts w:hint="eastAsia"/>
        </w:rPr>
        <w:t>Ruwais</w:t>
      </w:r>
      <w:proofErr w:type="spellEnd"/>
      <w:r>
        <w:rPr>
          <w:rFonts w:hint="eastAsia"/>
        </w:rPr>
        <w:t>转载了</w:t>
      </w:r>
      <w:r>
        <w:rPr>
          <w:rFonts w:hint="eastAsia"/>
        </w:rPr>
        <w:t>3.5</w:t>
      </w:r>
      <w:r>
        <w:rPr>
          <w:rFonts w:hint="eastAsia"/>
        </w:rPr>
        <w:t>万吨货物运往南非。</w:t>
      </w:r>
    </w:p>
    <w:p w:rsidR="00FC7DAD" w:rsidRPr="0020407D" w:rsidRDefault="00FC7DAD" w:rsidP="00FC7DAD">
      <w:pPr>
        <w:ind w:firstLineChars="200" w:firstLine="560"/>
      </w:pPr>
      <w:r>
        <w:rPr>
          <w:rFonts w:hint="eastAsia"/>
        </w:rPr>
        <w:t>9</w:t>
      </w:r>
      <w:r>
        <w:rPr>
          <w:rFonts w:hint="eastAsia"/>
        </w:rPr>
        <w:t>月中旬</w:t>
      </w:r>
      <w:proofErr w:type="spellStart"/>
      <w:r>
        <w:rPr>
          <w:rFonts w:hint="eastAsia"/>
        </w:rPr>
        <w:t>Adnoc</w:t>
      </w:r>
      <w:proofErr w:type="spellEnd"/>
      <w:r>
        <w:rPr>
          <w:rFonts w:hint="eastAsia"/>
        </w:rPr>
        <w:t>在</w:t>
      </w:r>
      <w:proofErr w:type="spellStart"/>
      <w:r>
        <w:rPr>
          <w:rFonts w:hint="eastAsia"/>
        </w:rPr>
        <w:t>Ruwais</w:t>
      </w:r>
      <w:proofErr w:type="spellEnd"/>
      <w:r>
        <w:rPr>
          <w:rFonts w:hint="eastAsia"/>
        </w:rPr>
        <w:t>装载另外的</w:t>
      </w:r>
      <w:r>
        <w:rPr>
          <w:rFonts w:hint="eastAsia"/>
        </w:rPr>
        <w:t>5</w:t>
      </w:r>
      <w:r>
        <w:rPr>
          <w:rFonts w:hint="eastAsia"/>
        </w:rPr>
        <w:t>万吨颗粒硫磺，，运到约旦。</w:t>
      </w:r>
    </w:p>
    <w:p w:rsidR="00FC7DAD" w:rsidRPr="00C123F9" w:rsidRDefault="00FC7DAD" w:rsidP="00FC7DAD">
      <w:pPr>
        <w:rPr>
          <w:b/>
        </w:rPr>
      </w:pPr>
      <w:r w:rsidRPr="00C123F9">
        <w:rPr>
          <w:rFonts w:hint="eastAsia"/>
          <w:b/>
        </w:rPr>
        <w:t>2.</w:t>
      </w:r>
      <w:r>
        <w:rPr>
          <w:rFonts w:hint="eastAsia"/>
          <w:b/>
        </w:rPr>
        <w:t>印度</w:t>
      </w:r>
    </w:p>
    <w:p w:rsidR="00FC7DAD" w:rsidRDefault="00FC7DAD" w:rsidP="00FC7DAD">
      <w:pPr>
        <w:ind w:firstLineChars="200" w:firstLine="560"/>
      </w:pPr>
      <w:r>
        <w:rPr>
          <w:rFonts w:hint="eastAsia"/>
        </w:rPr>
        <w:lastRenderedPageBreak/>
        <w:t>Reliance</w:t>
      </w:r>
      <w:r>
        <w:rPr>
          <w:rFonts w:hint="eastAsia"/>
        </w:rPr>
        <w:t>出售</w:t>
      </w:r>
      <w:r>
        <w:rPr>
          <w:rFonts w:hint="eastAsia"/>
        </w:rPr>
        <w:t>2.97</w:t>
      </w:r>
      <w:r>
        <w:rPr>
          <w:rFonts w:hint="eastAsia"/>
        </w:rPr>
        <w:t>万吨硫磺给</w:t>
      </w:r>
      <w:proofErr w:type="spellStart"/>
      <w:r>
        <w:rPr>
          <w:rFonts w:hint="eastAsia"/>
        </w:rPr>
        <w:t>Sumstar</w:t>
      </w:r>
      <w:proofErr w:type="spellEnd"/>
      <w:r>
        <w:rPr>
          <w:rFonts w:hint="eastAsia"/>
        </w:rPr>
        <w:t>，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号开始装运。</w:t>
      </w:r>
    </w:p>
    <w:p w:rsidR="00FC7DAD" w:rsidRPr="00C123F9" w:rsidRDefault="00FC7DAD" w:rsidP="00FC7DAD">
      <w:pPr>
        <w:rPr>
          <w:b/>
        </w:rPr>
      </w:pPr>
      <w:r>
        <w:rPr>
          <w:rFonts w:hint="eastAsia"/>
          <w:b/>
        </w:rPr>
        <w:t>3</w:t>
      </w:r>
      <w:r w:rsidRPr="00C123F9">
        <w:rPr>
          <w:rFonts w:hint="eastAsia"/>
          <w:b/>
        </w:rPr>
        <w:t>.</w:t>
      </w:r>
      <w:r>
        <w:rPr>
          <w:rFonts w:hint="eastAsia"/>
          <w:b/>
        </w:rPr>
        <w:t>加拿大</w:t>
      </w:r>
    </w:p>
    <w:p w:rsidR="00FC7DAD" w:rsidRDefault="00FC7DAD" w:rsidP="00FC7DAD">
      <w:r>
        <w:rPr>
          <w:rFonts w:hint="eastAsia"/>
        </w:rPr>
        <w:t xml:space="preserve">    </w:t>
      </w:r>
      <w:r>
        <w:rPr>
          <w:rFonts w:hint="eastAsia"/>
        </w:rPr>
        <w:t>本周没有新的硫磺出售信息。经销商要价</w:t>
      </w:r>
      <w:r>
        <w:rPr>
          <w:rFonts w:hint="eastAsia"/>
        </w:rPr>
        <w:t>71-75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，但是还没有高于</w:t>
      </w:r>
      <w:r>
        <w:rPr>
          <w:rFonts w:hint="eastAsia"/>
        </w:rPr>
        <w:t>73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的交易成交。</w:t>
      </w:r>
    </w:p>
    <w:p w:rsidR="00FC7DAD" w:rsidRPr="004105BD" w:rsidRDefault="00FC7DAD" w:rsidP="00DD64BA">
      <w:pPr>
        <w:spacing w:beforeLines="50" w:line="360" w:lineRule="auto"/>
        <w:rPr>
          <w:rFonts w:hAnsi="宋体"/>
          <w:b/>
        </w:rPr>
      </w:pPr>
      <w:r w:rsidRPr="004105BD">
        <w:rPr>
          <w:rFonts w:hAnsi="宋体" w:hint="eastAsia"/>
          <w:b/>
        </w:rPr>
        <w:t>七、运价指数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8"/>
        <w:gridCol w:w="1257"/>
        <w:gridCol w:w="1399"/>
        <w:gridCol w:w="1399"/>
        <w:gridCol w:w="1399"/>
        <w:gridCol w:w="1400"/>
      </w:tblGrid>
      <w:tr w:rsidR="00FC7DAD" w:rsidRPr="00212971" w:rsidTr="005321D8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 w:rsidRPr="00212971">
              <w:rPr>
                <w:rFonts w:hint="eastAsia"/>
              </w:rPr>
              <w:t>日期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 w:rsidRPr="00212971">
              <w:rPr>
                <w:rFonts w:hint="eastAsia"/>
              </w:rPr>
              <w:t>波罗的海好望角型船运价指数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 w:rsidRPr="00212971">
              <w:rPr>
                <w:rFonts w:hint="eastAsia"/>
              </w:rPr>
              <w:t>波罗的海巴拿马型船运价指数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 w:rsidRPr="00212971">
              <w:rPr>
                <w:rFonts w:hint="eastAsia"/>
              </w:rPr>
              <w:t>波罗的海超灵便型船运价指数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 w:rsidRPr="00212971">
              <w:rPr>
                <w:rFonts w:hint="eastAsia"/>
              </w:rPr>
              <w:t>波罗的海小灵便型船运价指数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 w:rsidRPr="00212971">
              <w:rPr>
                <w:rFonts w:hint="eastAsia"/>
              </w:rPr>
              <w:t>波罗的海干散货船运价指数</w:t>
            </w:r>
          </w:p>
        </w:tc>
      </w:tr>
      <w:tr w:rsidR="00FC7DAD" w:rsidRPr="00212971" w:rsidTr="005321D8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26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1001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687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715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431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720</w:t>
            </w:r>
          </w:p>
        </w:tc>
      </w:tr>
      <w:tr w:rsidR="00FC7DAD" w:rsidRPr="00212971" w:rsidTr="005321D8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30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986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674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719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432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715</w:t>
            </w:r>
          </w:p>
        </w:tc>
      </w:tr>
      <w:tr w:rsidR="00FC7DAD" w:rsidRPr="00212971" w:rsidTr="005321D8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31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978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660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721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432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711</w:t>
            </w:r>
          </w:p>
        </w:tc>
      </w:tr>
      <w:tr w:rsidR="00FC7DAD" w:rsidRPr="00212971" w:rsidTr="005321D8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9</w:t>
            </w:r>
            <w:r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1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1002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652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723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433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>
              <w:rPr>
                <w:rFonts w:hint="eastAsia"/>
              </w:rPr>
              <w:t>712</w:t>
            </w:r>
          </w:p>
        </w:tc>
      </w:tr>
    </w:tbl>
    <w:p w:rsidR="00FC7DAD" w:rsidRPr="004105BD" w:rsidRDefault="00FC7DAD" w:rsidP="00DD64BA">
      <w:pPr>
        <w:spacing w:beforeLines="50" w:line="360" w:lineRule="auto"/>
        <w:rPr>
          <w:rFonts w:hAnsi="宋体"/>
          <w:b/>
        </w:rPr>
      </w:pPr>
      <w:r w:rsidRPr="004105BD">
        <w:rPr>
          <w:rFonts w:hAnsi="宋体" w:hint="eastAsia"/>
          <w:b/>
        </w:rPr>
        <w:t>八、农业</w:t>
      </w:r>
      <w:r w:rsidRPr="004105BD">
        <w:rPr>
          <w:rFonts w:hAnsi="宋体" w:hint="eastAsia"/>
          <w:b/>
        </w:rPr>
        <w:t>/</w:t>
      </w:r>
      <w:r w:rsidRPr="004105BD">
        <w:rPr>
          <w:rFonts w:hAnsi="宋体" w:hint="eastAsia"/>
          <w:b/>
        </w:rPr>
        <w:t>农作物</w:t>
      </w:r>
    </w:p>
    <w:p w:rsidR="00FC7DAD" w:rsidRPr="00212971" w:rsidRDefault="00FC7DAD" w:rsidP="00FC7DAD">
      <w:pPr>
        <w:spacing w:line="220" w:lineRule="atLeast"/>
      </w:pPr>
      <w:r w:rsidRPr="00212971">
        <w:rPr>
          <w:rFonts w:hint="eastAsia"/>
        </w:rPr>
        <w:t>1.</w:t>
      </w:r>
      <w:r w:rsidRPr="00212971">
        <w:rPr>
          <w:rFonts w:hint="eastAsia"/>
        </w:rPr>
        <w:t>粮食期货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420"/>
        <w:gridCol w:w="1420"/>
        <w:gridCol w:w="1420"/>
        <w:gridCol w:w="1420"/>
        <w:gridCol w:w="1421"/>
        <w:gridCol w:w="1421"/>
      </w:tblGrid>
      <w:tr w:rsidR="00FC7DAD" w:rsidRPr="00212971" w:rsidTr="005321D8">
        <w:tc>
          <w:tcPr>
            <w:tcW w:w="852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DAD" w:rsidRPr="00212971" w:rsidRDefault="00FC7DAD" w:rsidP="005321D8">
            <w:pPr>
              <w:spacing w:line="220" w:lineRule="atLeast"/>
            </w:pPr>
            <w:r w:rsidRPr="00212971">
              <w:rPr>
                <w:rFonts w:hint="eastAsia"/>
              </w:rPr>
              <w:t>芝加哥期货交易所粮食价格（单位：美分</w:t>
            </w:r>
            <w:r w:rsidRPr="00212971">
              <w:rPr>
                <w:rFonts w:hint="eastAsia"/>
              </w:rPr>
              <w:t>/</w:t>
            </w:r>
            <w:r w:rsidRPr="00212971">
              <w:rPr>
                <w:rFonts w:hint="eastAsia"/>
              </w:rPr>
              <w:t>蒲式耳）</w:t>
            </w:r>
          </w:p>
        </w:tc>
      </w:tr>
      <w:tr w:rsidR="00FC7DAD" w:rsidRPr="00212971" w:rsidTr="005321D8">
        <w:tc>
          <w:tcPr>
            <w:tcW w:w="1420" w:type="dxa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产品</w:t>
            </w:r>
          </w:p>
        </w:tc>
        <w:tc>
          <w:tcPr>
            <w:tcW w:w="1420" w:type="dxa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年三季度</w:t>
            </w:r>
          </w:p>
        </w:tc>
        <w:tc>
          <w:tcPr>
            <w:tcW w:w="1420" w:type="dxa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周价调整</w:t>
            </w:r>
          </w:p>
        </w:tc>
        <w:tc>
          <w:tcPr>
            <w:tcW w:w="1420" w:type="dxa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6</w:t>
            </w:r>
            <w:r w:rsidRPr="00212971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四季度</w:t>
            </w:r>
          </w:p>
        </w:tc>
        <w:tc>
          <w:tcPr>
            <w:tcW w:w="1421" w:type="dxa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</w:t>
            </w:r>
            <w:r>
              <w:rPr>
                <w:rFonts w:hint="eastAsia"/>
                <w:b/>
              </w:rPr>
              <w:t>017</w:t>
            </w:r>
            <w:r>
              <w:rPr>
                <w:rFonts w:hint="eastAsia"/>
                <w:b/>
              </w:rPr>
              <w:t>年一季度</w:t>
            </w:r>
          </w:p>
        </w:tc>
        <w:tc>
          <w:tcPr>
            <w:tcW w:w="1421" w:type="dxa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5</w:t>
            </w:r>
            <w:r w:rsidRPr="00212971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9</w:t>
            </w:r>
            <w:r>
              <w:rPr>
                <w:rFonts w:hint="eastAsia"/>
                <w:b/>
              </w:rPr>
              <w:t>月</w:t>
            </w:r>
          </w:p>
        </w:tc>
      </w:tr>
      <w:tr w:rsidR="00FC7DAD" w:rsidRPr="00212971" w:rsidTr="005321D8">
        <w:tc>
          <w:tcPr>
            <w:tcW w:w="1420" w:type="dxa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玉米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301.4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-26.0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315.4</w:t>
            </w:r>
          </w:p>
        </w:tc>
        <w:tc>
          <w:tcPr>
            <w:tcW w:w="1421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326.0</w:t>
            </w:r>
          </w:p>
        </w:tc>
        <w:tc>
          <w:tcPr>
            <w:tcW w:w="1421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354.0</w:t>
            </w:r>
          </w:p>
        </w:tc>
      </w:tr>
      <w:tr w:rsidR="00FC7DAD" w:rsidRPr="00212971" w:rsidTr="005321D8">
        <w:tc>
          <w:tcPr>
            <w:tcW w:w="1420" w:type="dxa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小麦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371.2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-36.4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397.4</w:t>
            </w:r>
          </w:p>
        </w:tc>
        <w:tc>
          <w:tcPr>
            <w:tcW w:w="1421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414.0</w:t>
            </w:r>
          </w:p>
        </w:tc>
        <w:tc>
          <w:tcPr>
            <w:tcW w:w="1421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448.0</w:t>
            </w:r>
          </w:p>
        </w:tc>
      </w:tr>
      <w:tr w:rsidR="00FC7DAD" w:rsidRPr="00212971" w:rsidTr="005321D8">
        <w:tc>
          <w:tcPr>
            <w:tcW w:w="1420" w:type="dxa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lastRenderedPageBreak/>
              <w:t>大豆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960.0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-70.6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943.0</w:t>
            </w:r>
          </w:p>
        </w:tc>
        <w:tc>
          <w:tcPr>
            <w:tcW w:w="1421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946.0</w:t>
            </w:r>
          </w:p>
        </w:tc>
        <w:tc>
          <w:tcPr>
            <w:tcW w:w="1421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883.6</w:t>
            </w:r>
          </w:p>
        </w:tc>
      </w:tr>
      <w:tr w:rsidR="00FC7DAD" w:rsidRPr="00212971" w:rsidTr="005321D8">
        <w:tc>
          <w:tcPr>
            <w:tcW w:w="1420" w:type="dxa"/>
          </w:tcPr>
          <w:p w:rsidR="00FC7DAD" w:rsidRPr="00212971" w:rsidRDefault="00FC7DAD" w:rsidP="005321D8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粗米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919.5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-88.5</w:t>
            </w:r>
          </w:p>
        </w:tc>
        <w:tc>
          <w:tcPr>
            <w:tcW w:w="1420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943.0</w:t>
            </w:r>
          </w:p>
        </w:tc>
        <w:tc>
          <w:tcPr>
            <w:tcW w:w="1421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968.5</w:t>
            </w:r>
          </w:p>
        </w:tc>
        <w:tc>
          <w:tcPr>
            <w:tcW w:w="1421" w:type="dxa"/>
            <w:vAlign w:val="center"/>
          </w:tcPr>
          <w:p w:rsidR="00FC7DAD" w:rsidRPr="00212971" w:rsidRDefault="00FC7DAD" w:rsidP="005321D8">
            <w:r>
              <w:rPr>
                <w:rFonts w:hint="eastAsia"/>
              </w:rPr>
              <w:t>1169.0</w:t>
            </w:r>
          </w:p>
        </w:tc>
      </w:tr>
    </w:tbl>
    <w:p w:rsidR="00FC7DAD" w:rsidRDefault="00FC7DAD" w:rsidP="00FC7DAD">
      <w:pPr>
        <w:spacing w:line="360" w:lineRule="auto"/>
      </w:pPr>
      <w:r>
        <w:t>2.</w:t>
      </w:r>
      <w:r>
        <w:rPr>
          <w:rFonts w:hint="eastAsia"/>
        </w:rPr>
        <w:t>分析</w:t>
      </w:r>
    </w:p>
    <w:p w:rsidR="00FC7DAD" w:rsidRDefault="00FC7DAD" w:rsidP="00FC7DAD">
      <w:pPr>
        <w:spacing w:line="360" w:lineRule="auto"/>
      </w:pPr>
      <w:r w:rsidRPr="003C2E38">
        <w:rPr>
          <w:rFonts w:hint="eastAsia"/>
          <w:b/>
        </w:rPr>
        <w:t>玉米：</w:t>
      </w:r>
      <w:r>
        <w:rPr>
          <w:rFonts w:hint="eastAsia"/>
        </w:rPr>
        <w:t>美元对其他货币的汇率提高，使得美国商品对国际买家的吸引力下降。</w:t>
      </w:r>
    </w:p>
    <w:p w:rsidR="00FC7DAD" w:rsidRDefault="00FC7DAD" w:rsidP="00FC7DAD">
      <w:pPr>
        <w:spacing w:line="360" w:lineRule="auto"/>
      </w:pPr>
      <w:r w:rsidRPr="00B54CF8">
        <w:rPr>
          <w:rFonts w:hint="eastAsia"/>
          <w:b/>
        </w:rPr>
        <w:t>小麦：</w:t>
      </w:r>
      <w:r>
        <w:rPr>
          <w:rFonts w:hint="eastAsia"/>
        </w:rPr>
        <w:t>小麦的价格一周比一周低，供应和需求情况导致价格难以回升，再加上美元升值的影响，下跌趋势将进一步加剧。</w:t>
      </w:r>
    </w:p>
    <w:p w:rsidR="00FC7DAD" w:rsidRDefault="00FC7DAD" w:rsidP="00FC7DAD">
      <w:pPr>
        <w:spacing w:line="360" w:lineRule="auto"/>
      </w:pPr>
      <w:r w:rsidRPr="006D2AB5">
        <w:rPr>
          <w:rFonts w:hint="eastAsia"/>
          <w:b/>
        </w:rPr>
        <w:t>大豆：</w:t>
      </w:r>
      <w:r>
        <w:rPr>
          <w:rFonts w:hint="eastAsia"/>
        </w:rPr>
        <w:t>9</w:t>
      </w:r>
      <w:r>
        <w:rPr>
          <w:rFonts w:hint="eastAsia"/>
        </w:rPr>
        <w:t>月份的合同随着季节性销售压力和月末合同清算而降低，使得对即将到来的大丰收的预期降低。</w:t>
      </w:r>
    </w:p>
    <w:p w:rsidR="00FC7DAD" w:rsidRPr="00F25871" w:rsidRDefault="00FC7DAD" w:rsidP="00FC7DAD">
      <w:pPr>
        <w:spacing w:line="360" w:lineRule="auto"/>
      </w:pPr>
      <w:r w:rsidRPr="00040AA8">
        <w:rPr>
          <w:rFonts w:hint="eastAsia"/>
          <w:b/>
        </w:rPr>
        <w:t>大米：</w:t>
      </w:r>
      <w:r>
        <w:rPr>
          <w:rFonts w:hint="eastAsia"/>
        </w:rPr>
        <w:t>一般来说，在一个合同月结束时，经销商们急于出手手中的货物，导致价格下跌了将近</w:t>
      </w:r>
      <w:r>
        <w:rPr>
          <w:rFonts w:hint="eastAsia"/>
        </w:rPr>
        <w:t>1</w:t>
      </w:r>
      <w:r>
        <w:rPr>
          <w:rFonts w:hint="eastAsia"/>
        </w:rPr>
        <w:t>美元，最终导致</w:t>
      </w:r>
      <w:r>
        <w:rPr>
          <w:rFonts w:hint="eastAsia"/>
        </w:rPr>
        <w:t>9</w:t>
      </w:r>
      <w:r>
        <w:rPr>
          <w:rFonts w:hint="eastAsia"/>
        </w:rPr>
        <w:t>月份的价格相比去年同期下降了</w:t>
      </w:r>
      <w:r>
        <w:rPr>
          <w:rFonts w:hint="eastAsia"/>
        </w:rPr>
        <w:t>21%</w:t>
      </w:r>
      <w:r>
        <w:rPr>
          <w:rFonts w:hint="eastAsia"/>
        </w:rPr>
        <w:t>。</w:t>
      </w:r>
    </w:p>
    <w:p w:rsidR="00FC7DAD" w:rsidRPr="00CD0E57" w:rsidRDefault="00FC7DAD" w:rsidP="00FC7DAD">
      <w:pPr>
        <w:spacing w:line="360" w:lineRule="auto"/>
      </w:pPr>
    </w:p>
    <w:p w:rsidR="00FC7DAD" w:rsidRPr="005B3228" w:rsidRDefault="00FC7DAD" w:rsidP="00FC7DAD"/>
    <w:p w:rsidR="00B775BB" w:rsidRPr="00FC7DAD" w:rsidRDefault="00B775BB">
      <w:bookmarkStart w:id="19" w:name="_GoBack"/>
      <w:bookmarkEnd w:id="19"/>
    </w:p>
    <w:sectPr w:rsidR="00B775BB" w:rsidRPr="00FC7DAD" w:rsidSect="005321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4C0C"/>
    <w:rsid w:val="001B3E6F"/>
    <w:rsid w:val="005321D8"/>
    <w:rsid w:val="00584C0C"/>
    <w:rsid w:val="00862B05"/>
    <w:rsid w:val="00B775BB"/>
    <w:rsid w:val="00DD64BA"/>
    <w:rsid w:val="00FC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DAD"/>
    <w:pPr>
      <w:widowControl w:val="0"/>
      <w:jc w:val="both"/>
    </w:pPr>
    <w:rPr>
      <w:rFonts w:ascii="Times New Roman" w:eastAsia="宋体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FC7DAD"/>
    <w:rPr>
      <w:rFonts w:ascii="宋体" w:hAnsi="Courier New" w:cs="Courier New"/>
      <w:sz w:val="21"/>
      <w:szCs w:val="21"/>
    </w:rPr>
  </w:style>
  <w:style w:type="character" w:customStyle="1" w:styleId="Char">
    <w:name w:val="纯文本 Char"/>
    <w:basedOn w:val="a0"/>
    <w:link w:val="a3"/>
    <w:rsid w:val="00FC7DAD"/>
    <w:rPr>
      <w:rFonts w:ascii="宋体" w:eastAsia="宋体" w:hAnsi="Courier New" w:cs="Courier New"/>
      <w:szCs w:val="21"/>
    </w:rPr>
  </w:style>
  <w:style w:type="table" w:styleId="a4">
    <w:name w:val="Table Grid"/>
    <w:basedOn w:val="a1"/>
    <w:uiPriority w:val="59"/>
    <w:rsid w:val="00FC7D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C7DAD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DAD"/>
    <w:pPr>
      <w:widowControl w:val="0"/>
      <w:jc w:val="both"/>
    </w:pPr>
    <w:rPr>
      <w:rFonts w:ascii="Times New Roman" w:eastAsia="宋体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FC7DAD"/>
    <w:rPr>
      <w:rFonts w:ascii="宋体" w:hAnsi="Courier New" w:cs="Courier New"/>
      <w:sz w:val="21"/>
      <w:szCs w:val="21"/>
    </w:rPr>
  </w:style>
  <w:style w:type="character" w:customStyle="1" w:styleId="Char">
    <w:name w:val="纯文本 Char"/>
    <w:basedOn w:val="a0"/>
    <w:link w:val="a3"/>
    <w:rsid w:val="00FC7DAD"/>
    <w:rPr>
      <w:rFonts w:ascii="宋体" w:eastAsia="宋体" w:hAnsi="Courier New" w:cs="Courier New"/>
      <w:szCs w:val="21"/>
    </w:rPr>
  </w:style>
  <w:style w:type="table" w:styleId="a4">
    <w:name w:val="Table Grid"/>
    <w:basedOn w:val="a1"/>
    <w:uiPriority w:val="59"/>
    <w:rsid w:val="00FC7D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C7DAD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750</Words>
  <Characters>4277</Characters>
  <Application>Microsoft Office Word</Application>
  <DocSecurity>0</DocSecurity>
  <Lines>35</Lines>
  <Paragraphs>10</Paragraphs>
  <ScaleCrop>false</ScaleCrop>
  <Company>Microsoft</Company>
  <LinksUpToDate>false</LinksUpToDate>
  <CharactersWithSpaces>5017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4</cp:revision>
  <dcterms:created xsi:type="dcterms:W3CDTF">2016-09-07T08:36:00Z</dcterms:created>
  <dcterms:modified xsi:type="dcterms:W3CDTF">2016-09-07T08:51:00Z</dcterms:modified>
</cp:coreProperties>
</file>